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316" w:rsidRPr="001142BE" w:rsidRDefault="00120C29" w:rsidP="001142BE">
      <w:pPr>
        <w:pStyle w:val="Akapitzlist"/>
        <w:jc w:val="right"/>
        <w:rPr>
          <w:rFonts w:ascii="Times New Roman" w:hAnsi="Times New Roman" w:cs="Times New Roman"/>
          <w:b/>
          <w:sz w:val="24"/>
          <w:szCs w:val="24"/>
        </w:rPr>
      </w:pPr>
      <w:r>
        <w:rPr>
          <w:rFonts w:ascii="Times New Roman" w:hAnsi="Times New Roman" w:cs="Times New Roman"/>
          <w:b/>
          <w:sz w:val="24"/>
          <w:szCs w:val="24"/>
        </w:rPr>
        <w:t>Gołąb</w:t>
      </w:r>
      <w:r w:rsidR="001142BE" w:rsidRPr="001142BE">
        <w:rPr>
          <w:rFonts w:ascii="Times New Roman" w:hAnsi="Times New Roman" w:cs="Times New Roman"/>
          <w:b/>
          <w:sz w:val="24"/>
          <w:szCs w:val="24"/>
        </w:rPr>
        <w:t>, dnia</w:t>
      </w:r>
      <w:r w:rsidR="00E4014A">
        <w:rPr>
          <w:rFonts w:ascii="Times New Roman" w:hAnsi="Times New Roman" w:cs="Times New Roman"/>
          <w:b/>
          <w:sz w:val="24"/>
          <w:szCs w:val="24"/>
        </w:rPr>
        <w:t xml:space="preserve"> 0</w:t>
      </w:r>
      <w:r w:rsidR="00F32D3B">
        <w:rPr>
          <w:rFonts w:ascii="Times New Roman" w:hAnsi="Times New Roman" w:cs="Times New Roman"/>
          <w:b/>
          <w:sz w:val="24"/>
          <w:szCs w:val="24"/>
        </w:rPr>
        <w:t>4</w:t>
      </w:r>
      <w:r w:rsidR="004C7766">
        <w:rPr>
          <w:rFonts w:ascii="Times New Roman" w:hAnsi="Times New Roman" w:cs="Times New Roman"/>
          <w:b/>
          <w:sz w:val="24"/>
          <w:szCs w:val="24"/>
        </w:rPr>
        <w:t>.</w:t>
      </w:r>
      <w:r w:rsidR="00E4014A">
        <w:rPr>
          <w:rFonts w:ascii="Times New Roman" w:hAnsi="Times New Roman" w:cs="Times New Roman"/>
          <w:b/>
          <w:sz w:val="24"/>
          <w:szCs w:val="24"/>
        </w:rPr>
        <w:t>01.2020</w:t>
      </w:r>
      <w:r w:rsidR="00F3469B">
        <w:rPr>
          <w:rFonts w:ascii="Times New Roman" w:hAnsi="Times New Roman" w:cs="Times New Roman"/>
          <w:b/>
          <w:sz w:val="24"/>
          <w:szCs w:val="24"/>
        </w:rPr>
        <w:t xml:space="preserve"> r</w:t>
      </w:r>
    </w:p>
    <w:p w:rsidR="001142BE" w:rsidRPr="001142BE" w:rsidRDefault="001142BE" w:rsidP="001142BE">
      <w:pPr>
        <w:pStyle w:val="Akapitzlist"/>
        <w:jc w:val="right"/>
        <w:rPr>
          <w:rFonts w:ascii="Times New Roman" w:hAnsi="Times New Roman" w:cs="Times New Roman"/>
          <w:b/>
          <w:sz w:val="24"/>
          <w:szCs w:val="24"/>
        </w:rPr>
      </w:pPr>
    </w:p>
    <w:p w:rsidR="001142BE" w:rsidRDefault="001142BE" w:rsidP="00CE71D6">
      <w:pPr>
        <w:spacing w:after="0" w:line="240" w:lineRule="auto"/>
        <w:jc w:val="center"/>
        <w:rPr>
          <w:rFonts w:ascii="Times New Roman" w:hAnsi="Times New Roman" w:cs="Times New Roman"/>
          <w:b/>
          <w:sz w:val="24"/>
          <w:szCs w:val="24"/>
        </w:rPr>
      </w:pPr>
      <w:bookmarkStart w:id="0" w:name="_Hlk27522865"/>
      <w:r w:rsidRPr="001142BE">
        <w:rPr>
          <w:rFonts w:ascii="Times New Roman" w:hAnsi="Times New Roman" w:cs="Times New Roman"/>
          <w:b/>
          <w:sz w:val="24"/>
          <w:szCs w:val="24"/>
        </w:rPr>
        <w:t>ZAPYTANIE OFERTOWE</w:t>
      </w:r>
      <w:r w:rsidR="00674385">
        <w:rPr>
          <w:rFonts w:ascii="Times New Roman" w:hAnsi="Times New Roman" w:cs="Times New Roman"/>
          <w:b/>
          <w:sz w:val="24"/>
          <w:szCs w:val="24"/>
        </w:rPr>
        <w:t xml:space="preserve"> </w:t>
      </w:r>
      <w:r w:rsidR="00481711">
        <w:rPr>
          <w:rFonts w:ascii="Times New Roman" w:hAnsi="Times New Roman" w:cs="Times New Roman"/>
          <w:b/>
          <w:sz w:val="24"/>
          <w:szCs w:val="24"/>
        </w:rPr>
        <w:t>SJ/1/01/2020</w:t>
      </w:r>
    </w:p>
    <w:p w:rsidR="00133681" w:rsidRDefault="00133681" w:rsidP="004817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na </w:t>
      </w:r>
      <w:bookmarkEnd w:id="0"/>
      <w:r w:rsidR="00DA21AD" w:rsidRPr="00DA21AD">
        <w:rPr>
          <w:rFonts w:ascii="Times New Roman" w:hAnsi="Times New Roman" w:cs="Times New Roman"/>
          <w:b/>
          <w:sz w:val="24"/>
          <w:szCs w:val="24"/>
        </w:rPr>
        <w:t>przeprowadzenie prac adaptacyjno- remontowych pozwalających na utworzenie Dziennego Domu Pomocy dla osób starszych, niesamodzielnych i niepełnosprawnych  w budynku Zespołu Pałacowo-Parkowego w Snopkowie, 21-002 Jastków</w:t>
      </w:r>
    </w:p>
    <w:p w:rsidR="00D335A9" w:rsidRDefault="00D335A9" w:rsidP="00481711">
      <w:pPr>
        <w:spacing w:after="0" w:line="240" w:lineRule="auto"/>
        <w:jc w:val="center"/>
        <w:rPr>
          <w:rFonts w:ascii="Times New Roman" w:hAnsi="Times New Roman" w:cs="Times New Roman"/>
          <w:b/>
          <w:sz w:val="24"/>
          <w:szCs w:val="24"/>
        </w:rPr>
      </w:pPr>
    </w:p>
    <w:p w:rsidR="00011CB5" w:rsidRPr="00011CB5" w:rsidRDefault="00011CB5" w:rsidP="00011CB5">
      <w:pPr>
        <w:spacing w:after="0" w:line="240" w:lineRule="auto"/>
        <w:jc w:val="center"/>
        <w:rPr>
          <w:rFonts w:ascii="Times New Roman" w:hAnsi="Times New Roman" w:cs="Times New Roman"/>
          <w:b/>
          <w:sz w:val="24"/>
          <w:szCs w:val="24"/>
        </w:rPr>
      </w:pPr>
      <w:r w:rsidRPr="00011CB5">
        <w:rPr>
          <w:rFonts w:ascii="Times New Roman" w:hAnsi="Times New Roman" w:cs="Times New Roman"/>
          <w:b/>
          <w:sz w:val="24"/>
          <w:szCs w:val="24"/>
        </w:rPr>
        <w:t xml:space="preserve">Inwestycja  finansowana </w:t>
      </w:r>
      <w:r>
        <w:rPr>
          <w:rFonts w:ascii="Times New Roman" w:hAnsi="Times New Roman" w:cs="Times New Roman"/>
          <w:b/>
          <w:sz w:val="24"/>
          <w:szCs w:val="24"/>
        </w:rPr>
        <w:t xml:space="preserve">będzie </w:t>
      </w:r>
      <w:r w:rsidRPr="00011CB5">
        <w:rPr>
          <w:rFonts w:ascii="Times New Roman" w:hAnsi="Times New Roman" w:cs="Times New Roman"/>
          <w:b/>
          <w:sz w:val="24"/>
          <w:szCs w:val="24"/>
        </w:rPr>
        <w:t xml:space="preserve">częściowo </w:t>
      </w:r>
      <w:bookmarkStart w:id="1" w:name="_Hlk28983799"/>
      <w:r w:rsidRPr="00011CB5">
        <w:rPr>
          <w:rFonts w:ascii="Times New Roman" w:hAnsi="Times New Roman" w:cs="Times New Roman"/>
          <w:b/>
          <w:sz w:val="24"/>
          <w:szCs w:val="24"/>
        </w:rPr>
        <w:t>w ramach     projektu</w:t>
      </w:r>
    </w:p>
    <w:p w:rsidR="00011CB5" w:rsidRDefault="00011CB5" w:rsidP="00011CB5">
      <w:pPr>
        <w:spacing w:after="0" w:line="240" w:lineRule="auto"/>
        <w:jc w:val="center"/>
        <w:rPr>
          <w:rFonts w:ascii="Times New Roman" w:hAnsi="Times New Roman" w:cs="Times New Roman"/>
          <w:b/>
          <w:sz w:val="24"/>
          <w:szCs w:val="24"/>
        </w:rPr>
      </w:pPr>
      <w:r w:rsidRPr="00011CB5">
        <w:rPr>
          <w:rFonts w:ascii="Times New Roman" w:hAnsi="Times New Roman" w:cs="Times New Roman"/>
          <w:b/>
          <w:sz w:val="24"/>
          <w:szCs w:val="24"/>
        </w:rPr>
        <w:t xml:space="preserve"> „</w:t>
      </w:r>
      <w:r w:rsidR="0006233E">
        <w:rPr>
          <w:rFonts w:ascii="Times New Roman" w:hAnsi="Times New Roman" w:cs="Times New Roman"/>
          <w:b/>
          <w:sz w:val="24"/>
          <w:szCs w:val="24"/>
        </w:rPr>
        <w:t>USŁUGI SPOŁ</w:t>
      </w:r>
      <w:r w:rsidR="00133681">
        <w:rPr>
          <w:rFonts w:ascii="Times New Roman" w:hAnsi="Times New Roman" w:cs="Times New Roman"/>
          <w:b/>
          <w:sz w:val="24"/>
          <w:szCs w:val="24"/>
        </w:rPr>
        <w:t>ECZNE DLA SENIORÓW W GMINACH WIEJSKICH POWIATU LUBELSKIEGO</w:t>
      </w:r>
      <w:r w:rsidRPr="00011CB5">
        <w:rPr>
          <w:rFonts w:ascii="Times New Roman" w:hAnsi="Times New Roman" w:cs="Times New Roman"/>
          <w:b/>
          <w:sz w:val="24"/>
          <w:szCs w:val="24"/>
        </w:rPr>
        <w:t xml:space="preserve">”  </w:t>
      </w:r>
    </w:p>
    <w:p w:rsidR="00011CB5" w:rsidRDefault="00011CB5" w:rsidP="00011CB5">
      <w:pPr>
        <w:spacing w:after="0" w:line="240" w:lineRule="auto"/>
        <w:jc w:val="center"/>
        <w:rPr>
          <w:rFonts w:ascii="Times New Roman" w:hAnsi="Times New Roman" w:cs="Times New Roman"/>
          <w:b/>
          <w:sz w:val="24"/>
          <w:szCs w:val="24"/>
        </w:rPr>
      </w:pPr>
      <w:r w:rsidRPr="00011CB5">
        <w:rPr>
          <w:rFonts w:ascii="Times New Roman" w:hAnsi="Times New Roman" w:cs="Times New Roman"/>
          <w:b/>
          <w:sz w:val="24"/>
          <w:szCs w:val="24"/>
        </w:rPr>
        <w:t>realizowanego w ramach Regionalnego Programu Operacyjnego Województwa Lubelskiego 2014-2020 Oś priorytetowa 11 Włączenie społeczne Działanie 11.2 Usługi społeczne i zdrowotne</w:t>
      </w:r>
    </w:p>
    <w:bookmarkEnd w:id="1"/>
    <w:p w:rsidR="00011CB5" w:rsidRDefault="00011CB5" w:rsidP="004C7766">
      <w:pPr>
        <w:spacing w:after="0" w:line="240" w:lineRule="auto"/>
        <w:jc w:val="center"/>
        <w:rPr>
          <w:rFonts w:ascii="Times New Roman" w:hAnsi="Times New Roman" w:cs="Times New Roman"/>
          <w:b/>
          <w:sz w:val="24"/>
          <w:szCs w:val="24"/>
        </w:rPr>
      </w:pPr>
    </w:p>
    <w:p w:rsidR="00011CB5" w:rsidRPr="001142BE" w:rsidRDefault="00011CB5" w:rsidP="004C7766">
      <w:pPr>
        <w:spacing w:after="0" w:line="240" w:lineRule="auto"/>
        <w:jc w:val="center"/>
        <w:rPr>
          <w:rFonts w:ascii="Times New Roman" w:hAnsi="Times New Roman" w:cs="Times New Roman"/>
          <w:b/>
          <w:sz w:val="24"/>
          <w:szCs w:val="24"/>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NAZWA I ADRES ZAMAWIAJĄCEGO</w:t>
      </w:r>
    </w:p>
    <w:p w:rsidR="00120C29" w:rsidRDefault="00B27ABC" w:rsidP="00120C29">
      <w:pPr>
        <w:spacing w:after="0" w:line="240" w:lineRule="auto"/>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Nazwa zamawiającego:</w:t>
      </w:r>
      <w:r w:rsidRPr="00B27ABC">
        <w:rPr>
          <w:rFonts w:ascii="Times New Roman" w:eastAsia="Times New Roman" w:hAnsi="Times New Roman" w:cs="Times New Roman"/>
          <w:sz w:val="24"/>
          <w:szCs w:val="24"/>
          <w:lang w:eastAsia="pl-PL"/>
        </w:rPr>
        <w:tab/>
      </w:r>
    </w:p>
    <w:p w:rsidR="004C7766" w:rsidRPr="004C7766" w:rsidRDefault="00120C29" w:rsidP="00120C29">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Dariusz Osiak „Biuro Przygotowywania Projektów i Zarządzania Funduszami UE</w:t>
      </w:r>
      <w:r w:rsidR="00635A0D">
        <w:rPr>
          <w:rFonts w:ascii="Times New Roman" w:eastAsia="Times New Roman" w:hAnsi="Times New Roman" w:cs="Times New Roman"/>
          <w:b/>
          <w:sz w:val="24"/>
          <w:szCs w:val="24"/>
          <w:lang w:eastAsia="pl-PL"/>
        </w:rPr>
        <w:t>”</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Adres zamawiającego:</w:t>
      </w:r>
      <w:r w:rsidRPr="00B27ABC">
        <w:rPr>
          <w:rFonts w:ascii="Times New Roman" w:eastAsia="Times New Roman" w:hAnsi="Times New Roman" w:cs="Times New Roman"/>
          <w:sz w:val="24"/>
          <w:szCs w:val="24"/>
          <w:lang w:eastAsia="pl-PL"/>
        </w:rPr>
        <w:tab/>
      </w:r>
      <w:r w:rsidR="00120C29">
        <w:rPr>
          <w:rFonts w:ascii="Times New Roman" w:eastAsia="Times New Roman" w:hAnsi="Times New Roman" w:cs="Times New Roman"/>
          <w:b/>
          <w:sz w:val="24"/>
          <w:szCs w:val="24"/>
          <w:lang w:eastAsia="pl-PL"/>
        </w:rPr>
        <w:t>Gołąb, ul. Puławska 63, 24-100 Puławy</w:t>
      </w:r>
      <w:r w:rsidRPr="00B27ABC">
        <w:rPr>
          <w:rFonts w:ascii="Times New Roman" w:eastAsia="Times New Roman" w:hAnsi="Times New Roman" w:cs="Times New Roman"/>
          <w:sz w:val="24"/>
          <w:szCs w:val="24"/>
          <w:lang w:eastAsia="pl-PL"/>
        </w:rPr>
        <w:tab/>
      </w:r>
    </w:p>
    <w:p w:rsidR="00B27ABC" w:rsidRPr="00252252" w:rsidRDefault="00B27ABC" w:rsidP="00B27ABC">
      <w:p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sz w:val="24"/>
          <w:szCs w:val="24"/>
          <w:lang w:eastAsia="pl-PL"/>
        </w:rPr>
        <w:t>Numer telefonu/faksu:</w:t>
      </w:r>
      <w:r w:rsidRPr="00B27ABC">
        <w:rPr>
          <w:rFonts w:ascii="Times New Roman" w:eastAsia="Times New Roman" w:hAnsi="Times New Roman" w:cs="Times New Roman"/>
          <w:sz w:val="24"/>
          <w:szCs w:val="24"/>
          <w:lang w:eastAsia="pl-PL"/>
        </w:rPr>
        <w:tab/>
      </w:r>
      <w:r w:rsidR="00120C29">
        <w:rPr>
          <w:rFonts w:ascii="Times New Roman" w:eastAsia="Times New Roman" w:hAnsi="Times New Roman" w:cs="Times New Roman"/>
          <w:b/>
          <w:sz w:val="24"/>
          <w:szCs w:val="24"/>
          <w:lang w:eastAsia="pl-PL"/>
        </w:rPr>
        <w:t>608 344 020</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Adres poczty elektronicznej:</w:t>
      </w:r>
      <w:r w:rsidRPr="00B27ABC">
        <w:rPr>
          <w:rFonts w:ascii="Times New Roman" w:eastAsia="Times New Roman" w:hAnsi="Times New Roman" w:cs="Times New Roman"/>
          <w:sz w:val="24"/>
          <w:szCs w:val="24"/>
          <w:lang w:eastAsia="pl-PL"/>
        </w:rPr>
        <w:tab/>
      </w:r>
      <w:hyperlink r:id="rId8" w:history="1">
        <w:r w:rsidR="00120C29" w:rsidRPr="00DF7531">
          <w:rPr>
            <w:rStyle w:val="Hipercze"/>
            <w:rFonts w:ascii="Times New Roman" w:eastAsia="Times New Roman" w:hAnsi="Times New Roman" w:cs="Times New Roman"/>
            <w:b/>
            <w:sz w:val="24"/>
            <w:szCs w:val="24"/>
            <w:lang w:eastAsia="pl-PL"/>
          </w:rPr>
          <w:t>dosiak1@wp.pl</w:t>
        </w:r>
      </w:hyperlink>
      <w:r w:rsidR="00120C29">
        <w:rPr>
          <w:rFonts w:ascii="Times New Roman" w:eastAsia="Times New Roman" w:hAnsi="Times New Roman" w:cs="Times New Roman"/>
          <w:b/>
          <w:sz w:val="24"/>
          <w:szCs w:val="24"/>
          <w:lang w:eastAsia="pl-PL"/>
        </w:rPr>
        <w:t xml:space="preserve"> </w:t>
      </w:r>
    </w:p>
    <w:p w:rsidR="00B27ABC" w:rsidRPr="00252252" w:rsidRDefault="00B27ABC" w:rsidP="00120C29">
      <w:p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sz w:val="24"/>
          <w:szCs w:val="24"/>
          <w:lang w:eastAsia="pl-PL"/>
        </w:rPr>
        <w:t>Adres strony internetowej:</w:t>
      </w:r>
      <w:r w:rsidRPr="00B27ABC">
        <w:rPr>
          <w:rFonts w:ascii="Times New Roman" w:eastAsia="Times New Roman" w:hAnsi="Times New Roman" w:cs="Times New Roman"/>
          <w:sz w:val="24"/>
          <w:szCs w:val="24"/>
          <w:lang w:eastAsia="pl-PL"/>
        </w:rPr>
        <w:tab/>
      </w:r>
      <w:bookmarkStart w:id="2" w:name="_Hlk27521641"/>
      <w:r w:rsidR="00120C29">
        <w:rPr>
          <w:rFonts w:ascii="Times New Roman" w:eastAsia="Times New Roman" w:hAnsi="Times New Roman" w:cs="Times New Roman"/>
          <w:b/>
          <w:sz w:val="24"/>
          <w:szCs w:val="24"/>
          <w:lang w:eastAsia="pl-PL"/>
        </w:rPr>
        <w:fldChar w:fldCharType="begin"/>
      </w:r>
      <w:r w:rsidR="00120C29">
        <w:rPr>
          <w:rFonts w:ascii="Times New Roman" w:eastAsia="Times New Roman" w:hAnsi="Times New Roman" w:cs="Times New Roman"/>
          <w:b/>
          <w:sz w:val="24"/>
          <w:szCs w:val="24"/>
          <w:lang w:eastAsia="pl-PL"/>
        </w:rPr>
        <w:instrText xml:space="preserve"> HYPERLINK "http://www.biuroprojektow.pulawy.pl" </w:instrText>
      </w:r>
      <w:r w:rsidR="00120C29">
        <w:rPr>
          <w:rFonts w:ascii="Times New Roman" w:eastAsia="Times New Roman" w:hAnsi="Times New Roman" w:cs="Times New Roman"/>
          <w:b/>
          <w:sz w:val="24"/>
          <w:szCs w:val="24"/>
          <w:lang w:eastAsia="pl-PL"/>
        </w:rPr>
        <w:fldChar w:fldCharType="separate"/>
      </w:r>
      <w:r w:rsidR="00120C29" w:rsidRPr="00DF7531">
        <w:rPr>
          <w:rStyle w:val="Hipercze"/>
          <w:rFonts w:ascii="Times New Roman" w:eastAsia="Times New Roman" w:hAnsi="Times New Roman" w:cs="Times New Roman"/>
          <w:b/>
          <w:sz w:val="24"/>
          <w:szCs w:val="24"/>
          <w:lang w:eastAsia="pl-PL"/>
        </w:rPr>
        <w:t>www.biuroprojektow.pulawy.pl</w:t>
      </w:r>
      <w:r w:rsidR="00120C29">
        <w:rPr>
          <w:rFonts w:ascii="Times New Roman" w:eastAsia="Times New Roman" w:hAnsi="Times New Roman" w:cs="Times New Roman"/>
          <w:b/>
          <w:sz w:val="24"/>
          <w:szCs w:val="24"/>
          <w:lang w:eastAsia="pl-PL"/>
        </w:rPr>
        <w:fldChar w:fldCharType="end"/>
      </w:r>
      <w:r w:rsidR="00120C29">
        <w:rPr>
          <w:rFonts w:ascii="Times New Roman" w:eastAsia="Times New Roman" w:hAnsi="Times New Roman" w:cs="Times New Roman"/>
          <w:b/>
          <w:sz w:val="24"/>
          <w:szCs w:val="24"/>
          <w:lang w:eastAsia="pl-PL"/>
        </w:rPr>
        <w:t xml:space="preserve"> </w:t>
      </w:r>
    </w:p>
    <w:bookmarkEnd w:id="2"/>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OPIS PRZEDMIOTU ZAMÓWIENIA</w:t>
      </w:r>
    </w:p>
    <w:p w:rsidR="00D335A9" w:rsidRDefault="00DA21AD" w:rsidP="00D335A9">
      <w:pPr>
        <w:pStyle w:val="Akapitzlist"/>
        <w:numPr>
          <w:ilvl w:val="0"/>
          <w:numId w:val="11"/>
        </w:numPr>
        <w:spacing w:after="0"/>
        <w:jc w:val="both"/>
        <w:rPr>
          <w:rFonts w:ascii="Times New Roman" w:eastAsia="Times New Roman" w:hAnsi="Times New Roman" w:cs="Times New Roman"/>
          <w:bCs/>
          <w:sz w:val="24"/>
          <w:szCs w:val="24"/>
          <w:lang w:eastAsia="pl-PL"/>
        </w:rPr>
      </w:pPr>
      <w:r w:rsidRPr="00DA21AD">
        <w:rPr>
          <w:rFonts w:ascii="Times New Roman" w:eastAsia="Times New Roman" w:hAnsi="Times New Roman" w:cs="Times New Roman"/>
          <w:bCs/>
          <w:sz w:val="24"/>
          <w:szCs w:val="24"/>
          <w:lang w:eastAsia="pl-PL"/>
        </w:rPr>
        <w:t xml:space="preserve">Przedmiotem zamówienia jest </w:t>
      </w:r>
      <w:bookmarkStart w:id="3" w:name="_Hlk28981678"/>
      <w:r w:rsidRPr="00DA21AD">
        <w:rPr>
          <w:rFonts w:ascii="Times New Roman" w:eastAsia="Times New Roman" w:hAnsi="Times New Roman" w:cs="Times New Roman"/>
          <w:bCs/>
          <w:sz w:val="24"/>
          <w:szCs w:val="24"/>
          <w:lang w:eastAsia="pl-PL"/>
        </w:rPr>
        <w:t>przeprowadzenie prac adaptacyjno- remontowych pozwalających na utworzenie Dziennego Domu Pomocy dla osób starszych, niesamodzielnych i niepełnosprawnych  w budynku Zespołu Pałacowo-Parkowego w Snopkowie, 21-002 Jastków</w:t>
      </w:r>
      <w:r w:rsidR="00D335A9" w:rsidRPr="00D335A9">
        <w:t xml:space="preserve"> </w:t>
      </w:r>
      <w:r w:rsidR="00D335A9" w:rsidRPr="00D335A9">
        <w:rPr>
          <w:rFonts w:ascii="Times New Roman" w:eastAsia="Times New Roman" w:hAnsi="Times New Roman" w:cs="Times New Roman"/>
          <w:bCs/>
          <w:sz w:val="24"/>
          <w:szCs w:val="24"/>
          <w:lang w:eastAsia="pl-PL"/>
        </w:rPr>
        <w:t xml:space="preserve">w </w:t>
      </w:r>
      <w:r w:rsidR="00D335A9">
        <w:rPr>
          <w:rFonts w:ascii="Times New Roman" w:eastAsia="Times New Roman" w:hAnsi="Times New Roman" w:cs="Times New Roman"/>
          <w:bCs/>
          <w:sz w:val="24"/>
          <w:szCs w:val="24"/>
          <w:lang w:eastAsia="pl-PL"/>
        </w:rPr>
        <w:t xml:space="preserve">części finansowanej w </w:t>
      </w:r>
      <w:r w:rsidR="00D335A9" w:rsidRPr="00D335A9">
        <w:rPr>
          <w:rFonts w:ascii="Times New Roman" w:eastAsia="Times New Roman" w:hAnsi="Times New Roman" w:cs="Times New Roman"/>
          <w:bCs/>
          <w:sz w:val="24"/>
          <w:szCs w:val="24"/>
          <w:lang w:eastAsia="pl-PL"/>
        </w:rPr>
        <w:t xml:space="preserve">ramach     </w:t>
      </w:r>
      <w:r w:rsidR="00D335A9" w:rsidRPr="00D335A9">
        <w:rPr>
          <w:rFonts w:ascii="Times New Roman" w:eastAsia="Times New Roman" w:hAnsi="Times New Roman" w:cs="Times New Roman"/>
          <w:b/>
          <w:sz w:val="24"/>
          <w:szCs w:val="24"/>
          <w:lang w:eastAsia="pl-PL"/>
        </w:rPr>
        <w:t>projektu „USŁUGI SPOŁECZNE DLA SENIORÓW W GMINACH WIEJSKICH POWIATU LUBELSKIEGO”</w:t>
      </w:r>
      <w:r w:rsidR="00D335A9" w:rsidRPr="00D335A9">
        <w:rPr>
          <w:rFonts w:ascii="Times New Roman" w:eastAsia="Times New Roman" w:hAnsi="Times New Roman" w:cs="Times New Roman"/>
          <w:bCs/>
          <w:sz w:val="24"/>
          <w:szCs w:val="24"/>
          <w:lang w:eastAsia="pl-PL"/>
        </w:rPr>
        <w:t xml:space="preserve">  realizowanego w ramach Regionalnego Programu Operacyjnego Województwa Lubelskiego 2014-2020 Oś priorytetowa 11 Włączenie społeczne Działanie 11.2 Usługi społeczne i zdrowotne</w:t>
      </w:r>
      <w:r w:rsidR="009F0920">
        <w:rPr>
          <w:rFonts w:ascii="Times New Roman" w:eastAsia="Times New Roman" w:hAnsi="Times New Roman" w:cs="Times New Roman"/>
          <w:bCs/>
          <w:sz w:val="24"/>
          <w:szCs w:val="24"/>
          <w:lang w:eastAsia="pl-PL"/>
        </w:rPr>
        <w:t xml:space="preserve"> obejmującej:</w:t>
      </w:r>
    </w:p>
    <w:p w:rsidR="009F0920" w:rsidRPr="009F0920" w:rsidRDefault="009F0920" w:rsidP="009F0920">
      <w:pPr>
        <w:pStyle w:val="Akapitzlist"/>
        <w:spacing w:after="0"/>
        <w:jc w:val="both"/>
        <w:rPr>
          <w:rFonts w:ascii="Times New Roman" w:eastAsia="Times New Roman" w:hAnsi="Times New Roman" w:cs="Times New Roman"/>
          <w:bCs/>
          <w:sz w:val="24"/>
          <w:szCs w:val="24"/>
          <w:lang w:eastAsia="pl-PL"/>
        </w:rPr>
      </w:pPr>
      <w:r w:rsidRPr="009F0920">
        <w:rPr>
          <w:rFonts w:ascii="Times New Roman" w:eastAsia="Times New Roman" w:hAnsi="Times New Roman" w:cs="Times New Roman"/>
          <w:bCs/>
          <w:sz w:val="24"/>
          <w:szCs w:val="24"/>
          <w:lang w:eastAsia="pl-PL"/>
        </w:rPr>
        <w:t>1.</w:t>
      </w:r>
      <w:r w:rsidRPr="009F0920">
        <w:rPr>
          <w:rFonts w:ascii="Times New Roman" w:eastAsia="Times New Roman" w:hAnsi="Times New Roman" w:cs="Times New Roman"/>
          <w:bCs/>
          <w:sz w:val="24"/>
          <w:szCs w:val="24"/>
          <w:lang w:eastAsia="pl-PL"/>
        </w:rPr>
        <w:tab/>
        <w:t>Prace adaptacyjno- remontowe obejmujące wykonanie  łazienek przystosowanych do potrzeb dzieci i osób z niepełnosprawnością zgodnie z wytycznymi konserwatora zabytków</w:t>
      </w:r>
      <w:r w:rsidRPr="009F0920">
        <w:rPr>
          <w:rFonts w:ascii="Times New Roman" w:eastAsia="Times New Roman" w:hAnsi="Times New Roman" w:cs="Times New Roman"/>
          <w:bCs/>
          <w:sz w:val="24"/>
          <w:szCs w:val="24"/>
          <w:lang w:eastAsia="pl-PL"/>
        </w:rPr>
        <w:tab/>
      </w:r>
    </w:p>
    <w:p w:rsidR="009F0920" w:rsidRPr="009F0920" w:rsidRDefault="009F0920" w:rsidP="009F0920">
      <w:pPr>
        <w:pStyle w:val="Akapitzlist"/>
        <w:spacing w:after="0"/>
        <w:jc w:val="both"/>
        <w:rPr>
          <w:rFonts w:ascii="Times New Roman" w:eastAsia="Times New Roman" w:hAnsi="Times New Roman" w:cs="Times New Roman"/>
          <w:bCs/>
          <w:sz w:val="24"/>
          <w:szCs w:val="24"/>
          <w:lang w:eastAsia="pl-PL"/>
        </w:rPr>
      </w:pPr>
      <w:r w:rsidRPr="009F0920">
        <w:rPr>
          <w:rFonts w:ascii="Times New Roman" w:eastAsia="Times New Roman" w:hAnsi="Times New Roman" w:cs="Times New Roman"/>
          <w:bCs/>
          <w:sz w:val="24"/>
          <w:szCs w:val="24"/>
          <w:lang w:eastAsia="pl-PL"/>
        </w:rPr>
        <w:t>2.</w:t>
      </w:r>
      <w:r w:rsidRPr="009F0920">
        <w:rPr>
          <w:rFonts w:ascii="Times New Roman" w:eastAsia="Times New Roman" w:hAnsi="Times New Roman" w:cs="Times New Roman"/>
          <w:bCs/>
          <w:sz w:val="24"/>
          <w:szCs w:val="24"/>
          <w:lang w:eastAsia="pl-PL"/>
        </w:rPr>
        <w:tab/>
        <w:t xml:space="preserve">Wykonanie posadzek oraz podłóg z likwidacją barier architektonicznych zgodnie z wytycznymi konserwatora zabytków </w:t>
      </w:r>
    </w:p>
    <w:p w:rsidR="009F0920" w:rsidRPr="009F0920" w:rsidRDefault="009F0920" w:rsidP="009F0920">
      <w:pPr>
        <w:pStyle w:val="Akapitzlist"/>
        <w:spacing w:after="0"/>
        <w:jc w:val="both"/>
        <w:rPr>
          <w:rFonts w:ascii="Times New Roman" w:eastAsia="Times New Roman" w:hAnsi="Times New Roman" w:cs="Times New Roman"/>
          <w:bCs/>
          <w:sz w:val="24"/>
          <w:szCs w:val="24"/>
          <w:lang w:eastAsia="pl-PL"/>
        </w:rPr>
      </w:pPr>
      <w:r w:rsidRPr="009F0920">
        <w:rPr>
          <w:rFonts w:ascii="Times New Roman" w:eastAsia="Times New Roman" w:hAnsi="Times New Roman" w:cs="Times New Roman"/>
          <w:bCs/>
          <w:sz w:val="24"/>
          <w:szCs w:val="24"/>
          <w:lang w:eastAsia="pl-PL"/>
        </w:rPr>
        <w:t>3.</w:t>
      </w:r>
      <w:r w:rsidRPr="009F0920">
        <w:rPr>
          <w:rFonts w:ascii="Times New Roman" w:eastAsia="Times New Roman" w:hAnsi="Times New Roman" w:cs="Times New Roman"/>
          <w:bCs/>
          <w:sz w:val="24"/>
          <w:szCs w:val="24"/>
          <w:lang w:eastAsia="pl-PL"/>
        </w:rPr>
        <w:tab/>
        <w:t>Malowanie pomieszczeń zgodnie z wytycznymi konserwatora zabytków</w:t>
      </w:r>
    </w:p>
    <w:p w:rsidR="009F0920" w:rsidRPr="009F0920" w:rsidRDefault="009F0920" w:rsidP="009F0920">
      <w:pPr>
        <w:pStyle w:val="Akapitzlist"/>
        <w:spacing w:after="0"/>
        <w:jc w:val="both"/>
        <w:rPr>
          <w:rFonts w:ascii="Times New Roman" w:eastAsia="Times New Roman" w:hAnsi="Times New Roman" w:cs="Times New Roman"/>
          <w:bCs/>
          <w:sz w:val="24"/>
          <w:szCs w:val="24"/>
          <w:lang w:eastAsia="pl-PL"/>
        </w:rPr>
      </w:pPr>
      <w:r w:rsidRPr="009F0920">
        <w:rPr>
          <w:rFonts w:ascii="Times New Roman" w:eastAsia="Times New Roman" w:hAnsi="Times New Roman" w:cs="Times New Roman"/>
          <w:bCs/>
          <w:sz w:val="24"/>
          <w:szCs w:val="24"/>
          <w:lang w:eastAsia="pl-PL"/>
        </w:rPr>
        <w:t>4.</w:t>
      </w:r>
      <w:r w:rsidRPr="009F0920">
        <w:rPr>
          <w:rFonts w:ascii="Times New Roman" w:eastAsia="Times New Roman" w:hAnsi="Times New Roman" w:cs="Times New Roman"/>
          <w:bCs/>
          <w:sz w:val="24"/>
          <w:szCs w:val="24"/>
          <w:lang w:eastAsia="pl-PL"/>
        </w:rPr>
        <w:tab/>
        <w:t>Wymiana oraz konserwacja istniejących drzwi i okien zgodnie z wytycznymi konserwatora zabytków</w:t>
      </w:r>
    </w:p>
    <w:p w:rsidR="00DA21AD" w:rsidRPr="009F0920" w:rsidRDefault="009F0920" w:rsidP="009F0920">
      <w:pPr>
        <w:pStyle w:val="Akapitzlist"/>
        <w:spacing w:after="0"/>
        <w:jc w:val="both"/>
        <w:rPr>
          <w:rFonts w:ascii="Times New Roman" w:eastAsia="Times New Roman" w:hAnsi="Times New Roman" w:cs="Times New Roman"/>
          <w:bCs/>
          <w:sz w:val="24"/>
          <w:szCs w:val="24"/>
          <w:lang w:eastAsia="pl-PL"/>
        </w:rPr>
      </w:pPr>
      <w:r w:rsidRPr="009F0920">
        <w:rPr>
          <w:rFonts w:ascii="Times New Roman" w:eastAsia="Times New Roman" w:hAnsi="Times New Roman" w:cs="Times New Roman"/>
          <w:bCs/>
          <w:sz w:val="24"/>
          <w:szCs w:val="24"/>
          <w:lang w:eastAsia="pl-PL"/>
        </w:rPr>
        <w:t>5.</w:t>
      </w:r>
      <w:r w:rsidRPr="009F0920">
        <w:rPr>
          <w:rFonts w:ascii="Times New Roman" w:eastAsia="Times New Roman" w:hAnsi="Times New Roman" w:cs="Times New Roman"/>
          <w:bCs/>
          <w:sz w:val="24"/>
          <w:szCs w:val="24"/>
          <w:lang w:eastAsia="pl-PL"/>
        </w:rPr>
        <w:tab/>
        <w:t xml:space="preserve"> Roboty instalacyjne hydrauliczne, wentylacyjne i elektryczne zgodnie z projektem oraz zgodnie z wytycznymi konserwatora zabytków</w:t>
      </w:r>
      <w:r>
        <w:rPr>
          <w:rFonts w:ascii="Times New Roman" w:eastAsia="Times New Roman" w:hAnsi="Times New Roman" w:cs="Times New Roman"/>
          <w:bCs/>
          <w:sz w:val="24"/>
          <w:szCs w:val="24"/>
          <w:lang w:eastAsia="pl-PL"/>
        </w:rPr>
        <w:t>.</w:t>
      </w:r>
      <w:bookmarkStart w:id="4" w:name="_GoBack"/>
      <w:bookmarkEnd w:id="4"/>
    </w:p>
    <w:bookmarkEnd w:id="3"/>
    <w:p w:rsidR="0081623B" w:rsidRPr="00481711" w:rsidRDefault="0081623B" w:rsidP="00522D30">
      <w:pPr>
        <w:pStyle w:val="Akapitzlist"/>
        <w:numPr>
          <w:ilvl w:val="0"/>
          <w:numId w:val="11"/>
        </w:numPr>
        <w:spacing w:after="0"/>
        <w:jc w:val="both"/>
        <w:rPr>
          <w:rFonts w:ascii="Times New Roman" w:eastAsia="Times New Roman" w:hAnsi="Times New Roman" w:cs="Times New Roman"/>
          <w:bCs/>
          <w:sz w:val="24"/>
          <w:szCs w:val="24"/>
          <w:lang w:eastAsia="pl-PL"/>
        </w:rPr>
      </w:pPr>
      <w:r w:rsidRPr="00481711">
        <w:rPr>
          <w:rFonts w:ascii="Times New Roman" w:eastAsia="Times New Roman" w:hAnsi="Times New Roman" w:cs="Times New Roman"/>
          <w:bCs/>
          <w:sz w:val="24"/>
          <w:szCs w:val="24"/>
          <w:lang w:eastAsia="pl-PL"/>
        </w:rPr>
        <w:t xml:space="preserve">Szczegółowy opis przedmiotu zamówienia określony został w </w:t>
      </w:r>
      <w:r w:rsidR="00D335A9">
        <w:rPr>
          <w:rFonts w:ascii="Times New Roman" w:eastAsia="Times New Roman" w:hAnsi="Times New Roman" w:cs="Times New Roman"/>
          <w:bCs/>
          <w:sz w:val="24"/>
          <w:szCs w:val="24"/>
          <w:lang w:eastAsia="pl-PL"/>
        </w:rPr>
        <w:t>dokumentacji projektowej</w:t>
      </w:r>
      <w:r w:rsidRPr="00481711">
        <w:rPr>
          <w:rFonts w:ascii="Times New Roman" w:eastAsia="Times New Roman" w:hAnsi="Times New Roman" w:cs="Times New Roman"/>
          <w:bCs/>
          <w:sz w:val="24"/>
          <w:szCs w:val="24"/>
          <w:lang w:eastAsia="pl-PL"/>
        </w:rPr>
        <w:t xml:space="preserve"> stanowiąc</w:t>
      </w:r>
      <w:r w:rsidR="00635A0D">
        <w:rPr>
          <w:rFonts w:ascii="Times New Roman" w:eastAsia="Times New Roman" w:hAnsi="Times New Roman" w:cs="Times New Roman"/>
          <w:bCs/>
          <w:sz w:val="24"/>
          <w:szCs w:val="24"/>
          <w:lang w:eastAsia="pl-PL"/>
        </w:rPr>
        <w:t>ej</w:t>
      </w:r>
      <w:r w:rsidRPr="00481711">
        <w:rPr>
          <w:rFonts w:ascii="Times New Roman" w:eastAsia="Times New Roman" w:hAnsi="Times New Roman" w:cs="Times New Roman"/>
          <w:bCs/>
          <w:sz w:val="24"/>
          <w:szCs w:val="24"/>
          <w:lang w:eastAsia="pl-PL"/>
        </w:rPr>
        <w:t xml:space="preserve"> </w:t>
      </w:r>
      <w:r w:rsidRPr="00481711">
        <w:rPr>
          <w:rFonts w:ascii="Times New Roman" w:eastAsia="Times New Roman" w:hAnsi="Times New Roman" w:cs="Times New Roman"/>
          <w:b/>
          <w:bCs/>
          <w:sz w:val="24"/>
          <w:szCs w:val="24"/>
          <w:lang w:eastAsia="pl-PL"/>
        </w:rPr>
        <w:t xml:space="preserve">załącznik nr </w:t>
      </w:r>
      <w:r w:rsidR="00DA1827" w:rsidRPr="00481711">
        <w:rPr>
          <w:rFonts w:ascii="Times New Roman" w:eastAsia="Times New Roman" w:hAnsi="Times New Roman" w:cs="Times New Roman"/>
          <w:b/>
          <w:bCs/>
          <w:sz w:val="24"/>
          <w:szCs w:val="24"/>
          <w:lang w:eastAsia="pl-PL"/>
        </w:rPr>
        <w:t>1</w:t>
      </w:r>
      <w:r w:rsidRPr="00481711">
        <w:rPr>
          <w:rFonts w:ascii="Times New Roman" w:eastAsia="Times New Roman" w:hAnsi="Times New Roman" w:cs="Times New Roman"/>
          <w:b/>
          <w:bCs/>
          <w:sz w:val="24"/>
          <w:szCs w:val="24"/>
          <w:lang w:eastAsia="pl-PL"/>
        </w:rPr>
        <w:t xml:space="preserve"> do zapytania ofertowego</w:t>
      </w:r>
      <w:r w:rsidRPr="00481711">
        <w:rPr>
          <w:rFonts w:ascii="Times New Roman" w:eastAsia="Times New Roman" w:hAnsi="Times New Roman" w:cs="Times New Roman"/>
          <w:bCs/>
          <w:sz w:val="24"/>
          <w:szCs w:val="24"/>
          <w:lang w:eastAsia="pl-PL"/>
        </w:rPr>
        <w:t>.</w:t>
      </w:r>
    </w:p>
    <w:p w:rsidR="00B27ABC" w:rsidRPr="00B27ABC" w:rsidRDefault="00B27ABC" w:rsidP="0081623B">
      <w:pPr>
        <w:numPr>
          <w:ilvl w:val="0"/>
          <w:numId w:val="11"/>
        </w:numPr>
        <w:spacing w:after="0" w:line="240" w:lineRule="auto"/>
        <w:jc w:val="both"/>
        <w:rPr>
          <w:rFonts w:ascii="Times New Roman" w:eastAsia="Times New Roman" w:hAnsi="Times New Roman" w:cs="Times New Roman"/>
          <w:b/>
          <w:bCs/>
          <w:sz w:val="24"/>
          <w:szCs w:val="24"/>
          <w:lang w:eastAsia="pl-PL"/>
        </w:rPr>
      </w:pPr>
      <w:r w:rsidRPr="00B27ABC">
        <w:rPr>
          <w:rFonts w:ascii="Times New Roman" w:eastAsia="Times New Roman" w:hAnsi="Times New Roman" w:cs="Times New Roman"/>
          <w:bCs/>
          <w:sz w:val="24"/>
          <w:szCs w:val="24"/>
          <w:lang w:eastAsia="pl-PL"/>
        </w:rPr>
        <w:t>Jeżeli dokumentacja projektowa wskazywał</w:t>
      </w:r>
      <w:r w:rsidR="00B65166">
        <w:rPr>
          <w:rFonts w:ascii="Times New Roman" w:eastAsia="Times New Roman" w:hAnsi="Times New Roman" w:cs="Times New Roman"/>
          <w:bCs/>
          <w:sz w:val="24"/>
          <w:szCs w:val="24"/>
          <w:lang w:eastAsia="pl-PL"/>
        </w:rPr>
        <w:t>a</w:t>
      </w:r>
      <w:r w:rsidRPr="00B27ABC">
        <w:rPr>
          <w:rFonts w:ascii="Times New Roman" w:eastAsia="Times New Roman" w:hAnsi="Times New Roman" w:cs="Times New Roman"/>
          <w:bCs/>
          <w:sz w:val="24"/>
          <w:szCs w:val="24"/>
          <w:lang w:eastAsia="pl-PL"/>
        </w:rPr>
        <w:t xml:space="preserve">by w odniesieniu do niektórych materiałów lub urządzeń znaki towarowe, patenty lub pochodzenie - </w:t>
      </w:r>
      <w:r w:rsidR="0037354E">
        <w:rPr>
          <w:rFonts w:ascii="Times New Roman" w:eastAsia="Times New Roman" w:hAnsi="Times New Roman" w:cs="Times New Roman"/>
          <w:bCs/>
          <w:sz w:val="24"/>
          <w:szCs w:val="24"/>
          <w:lang w:eastAsia="pl-PL"/>
        </w:rPr>
        <w:t>Z</w:t>
      </w:r>
      <w:r w:rsidRPr="00B27ABC">
        <w:rPr>
          <w:rFonts w:ascii="Times New Roman" w:eastAsia="Times New Roman" w:hAnsi="Times New Roman" w:cs="Times New Roman"/>
          <w:bCs/>
          <w:sz w:val="24"/>
          <w:szCs w:val="24"/>
          <w:lang w:eastAsia="pl-PL"/>
        </w:rPr>
        <w:t xml:space="preserve">amawiający, dopuszcza oferowanie materiałów lub urządzeń równoważnych. Materiały lub urządzenia pochodzące od konkretnych producentów określają </w:t>
      </w:r>
      <w:r w:rsidR="0037354E">
        <w:rPr>
          <w:rFonts w:ascii="Times New Roman" w:eastAsia="Times New Roman" w:hAnsi="Times New Roman" w:cs="Times New Roman"/>
          <w:bCs/>
          <w:sz w:val="24"/>
          <w:szCs w:val="24"/>
          <w:lang w:eastAsia="pl-PL"/>
        </w:rPr>
        <w:t xml:space="preserve">jedynie </w:t>
      </w:r>
      <w:r w:rsidRPr="00B27ABC">
        <w:rPr>
          <w:rFonts w:ascii="Times New Roman" w:eastAsia="Times New Roman" w:hAnsi="Times New Roman" w:cs="Times New Roman"/>
          <w:bCs/>
          <w:sz w:val="24"/>
          <w:szCs w:val="24"/>
          <w:lang w:eastAsia="pl-PL"/>
        </w:rPr>
        <w:t xml:space="preserve">minimalne parametry jakościowe cechy użytkowe, jakim muszą odpowiadać materiały lub </w:t>
      </w:r>
      <w:r w:rsidRPr="00B27ABC">
        <w:rPr>
          <w:rFonts w:ascii="Times New Roman" w:eastAsia="Times New Roman" w:hAnsi="Times New Roman" w:cs="Times New Roman"/>
          <w:bCs/>
          <w:sz w:val="24"/>
          <w:szCs w:val="24"/>
          <w:lang w:eastAsia="pl-PL"/>
        </w:rPr>
        <w:lastRenderedPageBreak/>
        <w:t>urządzenia oferowane przez wykonawcę, aby zostały speł</w:t>
      </w:r>
      <w:r w:rsidR="0037354E">
        <w:rPr>
          <w:rFonts w:ascii="Times New Roman" w:eastAsia="Times New Roman" w:hAnsi="Times New Roman" w:cs="Times New Roman"/>
          <w:bCs/>
          <w:sz w:val="24"/>
          <w:szCs w:val="24"/>
          <w:lang w:eastAsia="pl-PL"/>
        </w:rPr>
        <w:t>nione wymagania stawiane przez Z</w:t>
      </w:r>
      <w:r w:rsidRPr="00B27ABC">
        <w:rPr>
          <w:rFonts w:ascii="Times New Roman" w:eastAsia="Times New Roman" w:hAnsi="Times New Roman" w:cs="Times New Roman"/>
          <w:bCs/>
          <w:sz w:val="24"/>
          <w:szCs w:val="24"/>
          <w:lang w:eastAsia="pl-PL"/>
        </w:rPr>
        <w:t xml:space="preserve">amawiającego. Materiały lub urządzenia pochodzące od konkretnych producentów stanowią wyłącznie wzorzec jakościowy przedmiotu zamówienia. Pod  pojęciem „minimalne parametry jakościowe i cechy użytkowe” </w:t>
      </w:r>
      <w:r w:rsidR="0037354E">
        <w:rPr>
          <w:rFonts w:ascii="Times New Roman" w:eastAsia="Times New Roman" w:hAnsi="Times New Roman" w:cs="Times New Roman"/>
          <w:bCs/>
          <w:sz w:val="24"/>
          <w:szCs w:val="24"/>
          <w:lang w:eastAsia="pl-PL"/>
        </w:rPr>
        <w:t>Z</w:t>
      </w:r>
      <w:r w:rsidRPr="00B27ABC">
        <w:rPr>
          <w:rFonts w:ascii="Times New Roman" w:eastAsia="Times New Roman" w:hAnsi="Times New Roman" w:cs="Times New Roman"/>
          <w:bCs/>
          <w:sz w:val="24"/>
          <w:szCs w:val="24"/>
          <w:lang w:eastAsia="pl-PL"/>
        </w:rPr>
        <w:t>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w:t>
      </w:r>
      <w:r w:rsidRPr="00B27ABC">
        <w:rPr>
          <w:rFonts w:ascii="Times New Roman" w:eastAsia="Times New Roman" w:hAnsi="Times New Roman" w:cs="Times New Roman"/>
          <w:b/>
          <w:bCs/>
          <w:sz w:val="24"/>
          <w:szCs w:val="24"/>
          <w:lang w:eastAsia="pl-PL"/>
        </w:rPr>
        <w:t xml:space="preserve"> </w:t>
      </w:r>
      <w:r w:rsidRPr="00B27ABC">
        <w:rPr>
          <w:rFonts w:ascii="Times New Roman" w:eastAsia="Times New Roman" w:hAnsi="Times New Roman" w:cs="Times New Roman"/>
          <w:bCs/>
          <w:sz w:val="24"/>
          <w:szCs w:val="24"/>
          <w:lang w:eastAsia="pl-PL"/>
        </w:rPr>
        <w:t>Posługiwanie się nazwami producentów/produktów ma wyłącznie charakter przykładowy.</w:t>
      </w:r>
      <w:r w:rsidRPr="00B27ABC">
        <w:rPr>
          <w:rFonts w:ascii="Times New Roman" w:eastAsia="Times New Roman" w:hAnsi="Times New Roman" w:cs="Times New Roman"/>
          <w:b/>
          <w:bCs/>
          <w:sz w:val="24"/>
          <w:szCs w:val="24"/>
          <w:lang w:eastAsia="pl-PL"/>
        </w:rPr>
        <w:t xml:space="preserve"> </w:t>
      </w:r>
      <w:r w:rsidRPr="00B27ABC">
        <w:rPr>
          <w:rFonts w:ascii="Times New Roman" w:eastAsia="Times New Roman" w:hAnsi="Times New Roman" w:cs="Times New Roman"/>
          <w:bCs/>
          <w:sz w:val="24"/>
          <w:szCs w:val="24"/>
          <w:lang w:eastAsia="pl-PL"/>
        </w:rPr>
        <w:t>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w:t>
      </w:r>
    </w:p>
    <w:p w:rsidR="00B27ABC" w:rsidRPr="00B27ABC" w:rsidRDefault="00B27ABC" w:rsidP="00B27ABC">
      <w:pPr>
        <w:spacing w:after="0" w:line="240" w:lineRule="auto"/>
        <w:ind w:left="720"/>
        <w:jc w:val="both"/>
        <w:rPr>
          <w:rFonts w:ascii="Times New Roman" w:eastAsia="Times New Roman" w:hAnsi="Times New Roman" w:cs="Times New Roman"/>
          <w:b/>
          <w:bCs/>
          <w:sz w:val="24"/>
          <w:szCs w:val="24"/>
          <w:lang w:eastAsia="pl-PL"/>
        </w:rPr>
      </w:pPr>
    </w:p>
    <w:p w:rsidR="00B27ABC" w:rsidRPr="00B27ABC" w:rsidRDefault="00B27ABC" w:rsidP="00B27ABC">
      <w:pPr>
        <w:spacing w:after="0" w:line="240" w:lineRule="auto"/>
        <w:jc w:val="both"/>
        <w:rPr>
          <w:rFonts w:ascii="Times New Roman" w:eastAsia="Times New Roman" w:hAnsi="Times New Roman" w:cs="Times New Roman"/>
          <w:sz w:val="24"/>
          <w:szCs w:val="24"/>
          <w:u w:val="single"/>
          <w:lang w:eastAsia="pl-PL"/>
        </w:rPr>
      </w:pPr>
      <w:r w:rsidRPr="00B27ABC">
        <w:rPr>
          <w:rFonts w:ascii="Times New Roman" w:eastAsia="Times New Roman" w:hAnsi="Times New Roman" w:cs="Times New Roman"/>
          <w:sz w:val="24"/>
          <w:szCs w:val="24"/>
          <w:u w:val="single"/>
          <w:lang w:eastAsia="pl-PL"/>
        </w:rPr>
        <w:t>Wspólny Słownik Zamówień (CPV):</w:t>
      </w:r>
    </w:p>
    <w:p w:rsidR="0081623B" w:rsidRDefault="0081623B" w:rsidP="0081623B">
      <w:pPr>
        <w:spacing w:after="0" w:line="240" w:lineRule="auto"/>
        <w:jc w:val="both"/>
        <w:rPr>
          <w:rFonts w:ascii="Times New Roman" w:eastAsia="Times New Roman" w:hAnsi="Times New Roman" w:cs="Times New Roman"/>
          <w:sz w:val="24"/>
          <w:szCs w:val="24"/>
          <w:lang w:eastAsia="pl-PL"/>
        </w:rPr>
      </w:pPr>
      <w:r w:rsidRPr="0081623B">
        <w:rPr>
          <w:rFonts w:ascii="Times New Roman" w:eastAsia="Times New Roman" w:hAnsi="Times New Roman" w:cs="Times New Roman"/>
          <w:sz w:val="24"/>
          <w:szCs w:val="24"/>
          <w:lang w:eastAsia="pl-PL"/>
        </w:rPr>
        <w:t>45000000-7 Roboty budowlane</w:t>
      </w:r>
    </w:p>
    <w:p w:rsidR="00120C29" w:rsidRPr="0081623B" w:rsidRDefault="00120C29" w:rsidP="0081623B">
      <w:pPr>
        <w:spacing w:after="0" w:line="240" w:lineRule="auto"/>
        <w:jc w:val="both"/>
        <w:rPr>
          <w:rFonts w:ascii="Times New Roman" w:eastAsia="Times New Roman" w:hAnsi="Times New Roman" w:cs="Times New Roman"/>
          <w:sz w:val="24"/>
          <w:szCs w:val="24"/>
          <w:lang w:eastAsia="pl-PL"/>
        </w:rPr>
      </w:pPr>
      <w:r w:rsidRPr="00120C29">
        <w:rPr>
          <w:rFonts w:ascii="Times New Roman" w:eastAsia="Times New Roman" w:hAnsi="Times New Roman" w:cs="Times New Roman"/>
          <w:sz w:val="24"/>
          <w:szCs w:val="24"/>
          <w:lang w:eastAsia="pl-PL"/>
        </w:rPr>
        <w:t>45</w:t>
      </w:r>
      <w:r>
        <w:rPr>
          <w:rFonts w:ascii="Times New Roman" w:eastAsia="Times New Roman" w:hAnsi="Times New Roman" w:cs="Times New Roman"/>
          <w:sz w:val="24"/>
          <w:szCs w:val="24"/>
          <w:lang w:eastAsia="pl-PL"/>
        </w:rPr>
        <w:t>45</w:t>
      </w:r>
      <w:r w:rsidRPr="00120C29">
        <w:rPr>
          <w:rFonts w:ascii="Times New Roman" w:eastAsia="Times New Roman" w:hAnsi="Times New Roman" w:cs="Times New Roman"/>
          <w:sz w:val="24"/>
          <w:szCs w:val="24"/>
          <w:lang w:eastAsia="pl-PL"/>
        </w:rPr>
        <w:t>0000-</w:t>
      </w:r>
      <w:r>
        <w:rPr>
          <w:rFonts w:ascii="Times New Roman" w:eastAsia="Times New Roman" w:hAnsi="Times New Roman" w:cs="Times New Roman"/>
          <w:sz w:val="24"/>
          <w:szCs w:val="24"/>
          <w:lang w:eastAsia="pl-PL"/>
        </w:rPr>
        <w:t>6</w:t>
      </w:r>
      <w:r w:rsidRPr="00120C29">
        <w:rPr>
          <w:rFonts w:ascii="Times New Roman" w:eastAsia="Times New Roman" w:hAnsi="Times New Roman" w:cs="Times New Roman"/>
          <w:sz w:val="24"/>
          <w:szCs w:val="24"/>
          <w:lang w:eastAsia="pl-PL"/>
        </w:rPr>
        <w:t xml:space="preserve"> Roboty </w:t>
      </w:r>
      <w:r>
        <w:rPr>
          <w:rFonts w:ascii="Times New Roman" w:eastAsia="Times New Roman" w:hAnsi="Times New Roman" w:cs="Times New Roman"/>
          <w:sz w:val="24"/>
          <w:szCs w:val="24"/>
          <w:lang w:eastAsia="pl-PL"/>
        </w:rPr>
        <w:t>remontowe i wykończeniowe</w:t>
      </w:r>
    </w:p>
    <w:p w:rsidR="0081623B" w:rsidRPr="00B27ABC" w:rsidRDefault="0081623B" w:rsidP="0081623B">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TERMIN WYKONANIA ZAMÓWIENIA</w:t>
      </w:r>
    </w:p>
    <w:p w:rsidR="00B27ABC" w:rsidRDefault="00B27ABC" w:rsidP="00B27ABC">
      <w:p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sz w:val="24"/>
          <w:szCs w:val="24"/>
          <w:lang w:eastAsia="pl-PL"/>
        </w:rPr>
        <w:t xml:space="preserve">Zamówienie należy zrealizować w terminie </w:t>
      </w:r>
      <w:r w:rsidR="0081623B">
        <w:rPr>
          <w:rFonts w:ascii="Times New Roman" w:eastAsia="Times New Roman" w:hAnsi="Times New Roman" w:cs="Times New Roman"/>
          <w:b/>
          <w:sz w:val="24"/>
          <w:szCs w:val="24"/>
          <w:lang w:eastAsia="pl-PL"/>
        </w:rPr>
        <w:t xml:space="preserve">do dnia </w:t>
      </w:r>
      <w:r w:rsidR="00133681">
        <w:rPr>
          <w:rFonts w:ascii="Times New Roman" w:eastAsia="Times New Roman" w:hAnsi="Times New Roman" w:cs="Times New Roman"/>
          <w:b/>
          <w:sz w:val="24"/>
          <w:szCs w:val="24"/>
          <w:lang w:eastAsia="pl-PL"/>
        </w:rPr>
        <w:t>29</w:t>
      </w:r>
      <w:r w:rsidR="00F94697">
        <w:rPr>
          <w:rFonts w:ascii="Times New Roman" w:eastAsia="Times New Roman" w:hAnsi="Times New Roman" w:cs="Times New Roman"/>
          <w:b/>
          <w:sz w:val="24"/>
          <w:szCs w:val="24"/>
          <w:lang w:eastAsia="pl-PL"/>
        </w:rPr>
        <w:t>.0</w:t>
      </w:r>
      <w:r w:rsidR="00133681">
        <w:rPr>
          <w:rFonts w:ascii="Times New Roman" w:eastAsia="Times New Roman" w:hAnsi="Times New Roman" w:cs="Times New Roman"/>
          <w:b/>
          <w:sz w:val="24"/>
          <w:szCs w:val="24"/>
          <w:lang w:eastAsia="pl-PL"/>
        </w:rPr>
        <w:t>2</w:t>
      </w:r>
      <w:r w:rsidR="00F3469B">
        <w:rPr>
          <w:rFonts w:ascii="Times New Roman" w:eastAsia="Times New Roman" w:hAnsi="Times New Roman" w:cs="Times New Roman"/>
          <w:b/>
          <w:sz w:val="24"/>
          <w:szCs w:val="24"/>
          <w:lang w:eastAsia="pl-PL"/>
        </w:rPr>
        <w:t>.20</w:t>
      </w:r>
      <w:r w:rsidR="00120C29">
        <w:rPr>
          <w:rFonts w:ascii="Times New Roman" w:eastAsia="Times New Roman" w:hAnsi="Times New Roman" w:cs="Times New Roman"/>
          <w:b/>
          <w:sz w:val="24"/>
          <w:szCs w:val="24"/>
          <w:lang w:eastAsia="pl-PL"/>
        </w:rPr>
        <w:t>20</w:t>
      </w:r>
      <w:r w:rsidR="00F3469B">
        <w:rPr>
          <w:rFonts w:ascii="Times New Roman" w:eastAsia="Times New Roman" w:hAnsi="Times New Roman" w:cs="Times New Roman"/>
          <w:b/>
          <w:sz w:val="24"/>
          <w:szCs w:val="24"/>
          <w:lang w:eastAsia="pl-PL"/>
        </w:rPr>
        <w:t xml:space="preserve"> r.</w:t>
      </w:r>
    </w:p>
    <w:p w:rsidR="00767E17" w:rsidRPr="00B27ABC" w:rsidRDefault="00767E17" w:rsidP="00B27AB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Wydłużenie okresu realizacji zamówienia możliwe jest jedynie za zgodą Zamawiającego</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WARUNKI UDZIAŁU W POSTĘPOWANIU ORAZ OPIS SPOSOBU DOKONYWANIA OCENY SPEŁNIANIA WARUNKÓW</w:t>
      </w:r>
    </w:p>
    <w:p w:rsidR="0062181E" w:rsidRDefault="0062181E" w:rsidP="0062181E">
      <w:pPr>
        <w:numPr>
          <w:ilvl w:val="0"/>
          <w:numId w:val="3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 udzielenie zamówienia mogą ubiegać się wykonawcy, którzy spełniają warunki, niżej wymienione warunki dotyczące:</w:t>
      </w:r>
    </w:p>
    <w:p w:rsidR="0062181E" w:rsidRDefault="0062181E" w:rsidP="0062181E">
      <w:pPr>
        <w:numPr>
          <w:ilvl w:val="0"/>
          <w:numId w:val="3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kompetencji lub uprawnień do prowadzenia działalności zawodowej, o ile wynika to z odrębnych przepisów:</w:t>
      </w:r>
    </w:p>
    <w:p w:rsidR="0062181E" w:rsidRDefault="0062181E" w:rsidP="0062181E">
      <w:pPr>
        <w:spacing w:after="0" w:line="240" w:lineRule="auto"/>
        <w:ind w:left="1416" w:firstLine="2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Zamawiający nie precyzuje w tym zakresie żadnych wymagań, których spełnienie Wykonawca zobowiązany jest wykazać w sposób szczególny. Zamawiający uzna warunek za spełniony poprzez złożenie przez Wykonawcę oświadczenia o spełnieniu warunków udziału w postępowaniu według wzoru  - </w:t>
      </w:r>
      <w:r>
        <w:rPr>
          <w:rFonts w:ascii="Times New Roman" w:eastAsia="Times New Roman" w:hAnsi="Times New Roman" w:cs="Times New Roman"/>
          <w:b/>
          <w:sz w:val="24"/>
          <w:szCs w:val="24"/>
          <w:lang w:eastAsia="pl-PL"/>
        </w:rPr>
        <w:t xml:space="preserve">załącznik nr </w:t>
      </w:r>
      <w:r w:rsidR="00FA2B43">
        <w:rPr>
          <w:rFonts w:ascii="Times New Roman" w:eastAsia="Times New Roman" w:hAnsi="Times New Roman" w:cs="Times New Roman"/>
          <w:b/>
          <w:sz w:val="24"/>
          <w:szCs w:val="24"/>
          <w:lang w:eastAsia="pl-PL"/>
        </w:rPr>
        <w:t>3</w:t>
      </w:r>
      <w:r>
        <w:rPr>
          <w:rFonts w:ascii="Times New Roman" w:eastAsia="Times New Roman" w:hAnsi="Times New Roman" w:cs="Times New Roman"/>
          <w:b/>
          <w:sz w:val="24"/>
          <w:szCs w:val="24"/>
          <w:lang w:eastAsia="pl-PL"/>
        </w:rPr>
        <w:t xml:space="preserve"> do zapytania ofertowego,</w:t>
      </w:r>
    </w:p>
    <w:p w:rsidR="0062181E" w:rsidRDefault="0062181E" w:rsidP="0062181E">
      <w:pPr>
        <w:numPr>
          <w:ilvl w:val="0"/>
          <w:numId w:val="3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sytuacji ekonomicznej lub finansowej</w:t>
      </w:r>
    </w:p>
    <w:p w:rsidR="0062181E" w:rsidRDefault="0062181E" w:rsidP="0062181E">
      <w:pPr>
        <w:spacing w:after="0" w:line="240" w:lineRule="auto"/>
        <w:ind w:left="1440"/>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Zamawiający nie precyzuje w tym zakresie żadnych wymagań, których spełnienie Wykonawca zobowiązany jest wykazać w sposób szczególny. Zamawiający uzna warunek za spełniony poprzez złożenie przez Wykonawcę oświadczenia o spełnieniu warunków udziału w postępowaniu według wzoru  - </w:t>
      </w:r>
      <w:r>
        <w:rPr>
          <w:rFonts w:ascii="Times New Roman" w:eastAsia="Times New Roman" w:hAnsi="Times New Roman" w:cs="Times New Roman"/>
          <w:b/>
          <w:sz w:val="24"/>
          <w:szCs w:val="24"/>
          <w:lang w:eastAsia="pl-PL"/>
        </w:rPr>
        <w:t xml:space="preserve">załącznik nr </w:t>
      </w:r>
      <w:r w:rsidR="00FA2B43">
        <w:rPr>
          <w:rFonts w:ascii="Times New Roman" w:eastAsia="Times New Roman" w:hAnsi="Times New Roman" w:cs="Times New Roman"/>
          <w:b/>
          <w:sz w:val="24"/>
          <w:szCs w:val="24"/>
          <w:lang w:eastAsia="pl-PL"/>
        </w:rPr>
        <w:t>3</w:t>
      </w:r>
      <w:r>
        <w:rPr>
          <w:rFonts w:ascii="Times New Roman" w:eastAsia="Times New Roman" w:hAnsi="Times New Roman" w:cs="Times New Roman"/>
          <w:b/>
          <w:sz w:val="24"/>
          <w:szCs w:val="24"/>
          <w:lang w:eastAsia="pl-PL"/>
        </w:rPr>
        <w:t xml:space="preserve"> do zapytania ofertowego,</w:t>
      </w:r>
    </w:p>
    <w:p w:rsidR="0062181E" w:rsidRDefault="0062181E" w:rsidP="0062181E">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zdolności technicznej lub zawodowej:</w:t>
      </w:r>
    </w:p>
    <w:p w:rsidR="0062181E" w:rsidRDefault="0062181E" w:rsidP="0062181E">
      <w:pPr>
        <w:pStyle w:val="Akapitzlist"/>
        <w:spacing w:after="0" w:line="240" w:lineRule="auto"/>
        <w:ind w:left="1440"/>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Zamawiający nie precyzuje w tym zakresie żadnych wymagań, których spełnienie Wykonawca zobowiązany jest wykazać w sposób szczególny. Zamawiający uzna warunek za spełniony poprzez złożenie przez Wykonawcę oświadczenia o spełnieniu warunków udziału w postępowaniu według wzoru  - </w:t>
      </w:r>
      <w:r>
        <w:rPr>
          <w:rFonts w:ascii="Times New Roman" w:eastAsia="Times New Roman" w:hAnsi="Times New Roman" w:cs="Times New Roman"/>
          <w:b/>
          <w:sz w:val="24"/>
          <w:szCs w:val="24"/>
          <w:lang w:eastAsia="pl-PL"/>
        </w:rPr>
        <w:t xml:space="preserve">załącznik nr </w:t>
      </w:r>
      <w:r w:rsidR="00FA2B43">
        <w:rPr>
          <w:rFonts w:ascii="Times New Roman" w:eastAsia="Times New Roman" w:hAnsi="Times New Roman" w:cs="Times New Roman"/>
          <w:b/>
          <w:sz w:val="24"/>
          <w:szCs w:val="24"/>
          <w:lang w:eastAsia="pl-PL"/>
        </w:rPr>
        <w:t>3</w:t>
      </w:r>
      <w:r>
        <w:rPr>
          <w:rFonts w:ascii="Times New Roman" w:eastAsia="Times New Roman" w:hAnsi="Times New Roman" w:cs="Times New Roman"/>
          <w:b/>
          <w:sz w:val="24"/>
          <w:szCs w:val="24"/>
          <w:lang w:eastAsia="pl-PL"/>
        </w:rPr>
        <w:t xml:space="preserve"> do zapytania ofertowego,</w:t>
      </w:r>
    </w:p>
    <w:p w:rsidR="0062181E" w:rsidRDefault="0062181E" w:rsidP="0062181E">
      <w:pPr>
        <w:spacing w:after="0" w:line="240" w:lineRule="auto"/>
        <w:ind w:left="1440"/>
        <w:jc w:val="both"/>
        <w:rPr>
          <w:rFonts w:ascii="Times New Roman" w:eastAsia="Times New Roman" w:hAnsi="Times New Roman" w:cs="Times New Roman"/>
          <w:sz w:val="24"/>
          <w:szCs w:val="24"/>
          <w:lang w:eastAsia="pl-PL"/>
        </w:rPr>
      </w:pPr>
    </w:p>
    <w:p w:rsidR="0062181E" w:rsidRDefault="0062181E" w:rsidP="0062181E">
      <w:pPr>
        <w:numPr>
          <w:ilvl w:val="0"/>
          <w:numId w:val="3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celu potwierdzenia spełnienia warunków udziału w postępowaniu o udzielenie zamówienia, Wykonawca załączy do oferty  następujące dokumenty: </w:t>
      </w:r>
    </w:p>
    <w:p w:rsidR="0062181E" w:rsidRDefault="0062181E" w:rsidP="0062181E">
      <w:pPr>
        <w:numPr>
          <w:ilvl w:val="0"/>
          <w:numId w:val="3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Oświadczenie o spełnieniu warunków udziału w postępowaniu o udzielenie zamówienia (</w:t>
      </w:r>
      <w:r>
        <w:rPr>
          <w:rFonts w:ascii="Times New Roman" w:eastAsia="Times New Roman" w:hAnsi="Times New Roman" w:cs="Times New Roman"/>
          <w:b/>
          <w:sz w:val="24"/>
          <w:szCs w:val="24"/>
          <w:lang w:eastAsia="pl-PL"/>
        </w:rPr>
        <w:t xml:space="preserve">załącznik nr </w:t>
      </w:r>
      <w:r w:rsidR="00481711">
        <w:rPr>
          <w:rFonts w:ascii="Times New Roman" w:eastAsia="Times New Roman" w:hAnsi="Times New Roman" w:cs="Times New Roman"/>
          <w:b/>
          <w:sz w:val="24"/>
          <w:szCs w:val="24"/>
          <w:lang w:eastAsia="pl-PL"/>
        </w:rPr>
        <w:t>3</w:t>
      </w:r>
      <w:r>
        <w:rPr>
          <w:rFonts w:ascii="Times New Roman" w:eastAsia="Times New Roman" w:hAnsi="Times New Roman" w:cs="Times New Roman"/>
          <w:b/>
          <w:sz w:val="24"/>
          <w:szCs w:val="24"/>
          <w:lang w:eastAsia="pl-PL"/>
        </w:rPr>
        <w:t xml:space="preserve"> do zapytania ofertowego).</w:t>
      </w:r>
    </w:p>
    <w:p w:rsidR="00151628" w:rsidRPr="00B27ABC" w:rsidRDefault="00151628" w:rsidP="00D73BB0">
      <w:pPr>
        <w:spacing w:after="0" w:line="240" w:lineRule="auto"/>
        <w:jc w:val="both"/>
        <w:rPr>
          <w:rFonts w:ascii="Times New Roman" w:eastAsia="Times New Roman" w:hAnsi="Times New Roman" w:cs="Times New Roman"/>
          <w:sz w:val="24"/>
          <w:szCs w:val="24"/>
          <w:lang w:eastAsia="pl-PL"/>
        </w:rPr>
      </w:pPr>
    </w:p>
    <w:p w:rsidR="001F6F81" w:rsidRPr="001F6F81" w:rsidRDefault="001F6F81" w:rsidP="001F6F81">
      <w:pPr>
        <w:numPr>
          <w:ilvl w:val="0"/>
          <w:numId w:val="7"/>
        </w:numPr>
        <w:spacing w:after="0" w:line="240" w:lineRule="auto"/>
        <w:jc w:val="both"/>
        <w:rPr>
          <w:rFonts w:ascii="Times New Roman" w:eastAsia="Times New Roman" w:hAnsi="Times New Roman" w:cs="Times New Roman"/>
          <w:b/>
          <w:sz w:val="24"/>
          <w:szCs w:val="24"/>
          <w:lang w:eastAsia="pl-PL"/>
        </w:rPr>
      </w:pPr>
      <w:r w:rsidRPr="001F6F81">
        <w:rPr>
          <w:rFonts w:ascii="Times New Roman" w:eastAsia="Times New Roman" w:hAnsi="Times New Roman" w:cs="Times New Roman"/>
          <w:b/>
          <w:sz w:val="24"/>
          <w:szCs w:val="24"/>
          <w:lang w:eastAsia="pl-PL"/>
        </w:rPr>
        <w:t>ZAKRES WYKLUCZENIA WYKONAWCY</w:t>
      </w:r>
    </w:p>
    <w:p w:rsidR="0037354E" w:rsidRDefault="001F6F81" w:rsidP="0037354E">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37354E">
        <w:rPr>
          <w:rFonts w:ascii="Times New Roman" w:eastAsia="Times New Roman" w:hAnsi="Times New Roman" w:cs="Times New Roman"/>
          <w:sz w:val="24"/>
          <w:szCs w:val="24"/>
          <w:lang w:eastAsia="pl-PL"/>
        </w:rPr>
        <w:t xml:space="preserve">W celu uniknięcia konfliktu interesów zamówienie publiczne nie może być udzielone podmiotom powiązanym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7F059A" w:rsidRDefault="001F6F81" w:rsidP="007F059A">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37354E">
        <w:rPr>
          <w:rFonts w:ascii="Times New Roman" w:eastAsia="Times New Roman" w:hAnsi="Times New Roman" w:cs="Times New Roman"/>
          <w:sz w:val="24"/>
          <w:szCs w:val="24"/>
          <w:lang w:eastAsia="pl-PL"/>
        </w:rPr>
        <w:t xml:space="preserve">uczestniczeniu w spółce jako wspólnik spółki cywilnej lub spółki osobowej, </w:t>
      </w:r>
    </w:p>
    <w:p w:rsidR="007F059A" w:rsidRDefault="001F6F81" w:rsidP="007F059A">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7F059A">
        <w:rPr>
          <w:rFonts w:ascii="Times New Roman" w:eastAsia="Times New Roman" w:hAnsi="Times New Roman" w:cs="Times New Roman"/>
          <w:sz w:val="24"/>
          <w:szCs w:val="24"/>
          <w:lang w:eastAsia="pl-PL"/>
        </w:rPr>
        <w:t xml:space="preserve">posiadaniu co najmniej 10 % udziałów lub akcji, </w:t>
      </w:r>
    </w:p>
    <w:p w:rsidR="007F059A" w:rsidRDefault="001F6F81" w:rsidP="007F059A">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7F059A">
        <w:rPr>
          <w:rFonts w:ascii="Times New Roman" w:eastAsia="Times New Roman" w:hAnsi="Times New Roman" w:cs="Times New Roman"/>
          <w:sz w:val="24"/>
          <w:szCs w:val="24"/>
          <w:lang w:eastAsia="pl-PL"/>
        </w:rPr>
        <w:t xml:space="preserve">pełnieniu funkcji członka organu nadzorczego lub zarządzającego, prokurenta, pełnomocnika, </w:t>
      </w:r>
    </w:p>
    <w:p w:rsidR="001F6F81" w:rsidRDefault="001F6F81" w:rsidP="007F059A">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7F059A">
        <w:rPr>
          <w:rFonts w:ascii="Times New Roman" w:eastAsia="Times New Roman" w:hAnsi="Times New Roman" w:cs="Times New Roman"/>
          <w:sz w:val="24"/>
          <w:szCs w:val="24"/>
          <w:lang w:eastAsia="pl-PL"/>
        </w:rPr>
        <w:t>pozostawaniu w związku małżeńskim, w stosunku pokrewieństwa lub powinowactwa w linii prostej, pokrewieństwa drugiego stopnia lub powinowactwa drugiego stopnia w linii bocznej lub w stosunku przysposobienia, opieki lub kurateli.</w:t>
      </w:r>
    </w:p>
    <w:p w:rsidR="007F059A" w:rsidRDefault="007F059A" w:rsidP="007F059A">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celu wykazania braku podstaw do wykluczenia tj. powiązań osobowy i/lub kapitałowych, Wykonawca załączy do oferty następujące dokumenty:</w:t>
      </w:r>
    </w:p>
    <w:p w:rsidR="007F059A" w:rsidRPr="007F059A" w:rsidRDefault="007F059A" w:rsidP="007F059A">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Oświadczenie o braku powiązań osobowych i/lub kapitałowych z Zamawiającym (</w:t>
      </w:r>
      <w:r w:rsidRPr="007F059A">
        <w:rPr>
          <w:rFonts w:ascii="Times New Roman" w:eastAsia="Times New Roman" w:hAnsi="Times New Roman" w:cs="Times New Roman"/>
          <w:b/>
          <w:sz w:val="24"/>
          <w:szCs w:val="24"/>
          <w:lang w:eastAsia="pl-PL"/>
        </w:rPr>
        <w:t xml:space="preserve">załącznik nr </w:t>
      </w:r>
      <w:r w:rsidR="00062A8A">
        <w:rPr>
          <w:rFonts w:ascii="Times New Roman" w:eastAsia="Times New Roman" w:hAnsi="Times New Roman" w:cs="Times New Roman"/>
          <w:b/>
          <w:sz w:val="24"/>
          <w:szCs w:val="24"/>
          <w:lang w:eastAsia="pl-PL"/>
        </w:rPr>
        <w:t>4</w:t>
      </w:r>
      <w:r w:rsidRPr="007F059A">
        <w:rPr>
          <w:rFonts w:ascii="Times New Roman" w:eastAsia="Times New Roman" w:hAnsi="Times New Roman" w:cs="Times New Roman"/>
          <w:b/>
          <w:sz w:val="24"/>
          <w:szCs w:val="24"/>
          <w:lang w:eastAsia="pl-PL"/>
        </w:rPr>
        <w:t xml:space="preserve"> do zapytania ofertowego</w:t>
      </w:r>
      <w:r>
        <w:rPr>
          <w:rFonts w:ascii="Times New Roman" w:eastAsia="Times New Roman" w:hAnsi="Times New Roman" w:cs="Times New Roman"/>
          <w:sz w:val="24"/>
          <w:szCs w:val="24"/>
          <w:lang w:eastAsia="pl-PL"/>
        </w:rPr>
        <w:t>).</w:t>
      </w:r>
    </w:p>
    <w:p w:rsidR="001F6F81" w:rsidRDefault="001F6F81" w:rsidP="001F6F81">
      <w:pPr>
        <w:spacing w:after="0" w:line="240" w:lineRule="auto"/>
        <w:ind w:left="720"/>
        <w:jc w:val="both"/>
        <w:rPr>
          <w:rFonts w:ascii="Times New Roman" w:eastAsia="Times New Roman" w:hAnsi="Times New Roman" w:cs="Times New Roman"/>
          <w:b/>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 xml:space="preserve">INFORMACJE O SPOSOBIE POROZUMIEWANIA SIĘ ZAMAWIAJĄCEGO </w:t>
      </w:r>
    </w:p>
    <w:p w:rsidR="00B27ABC" w:rsidRPr="00B27ABC" w:rsidRDefault="00B27ABC" w:rsidP="00B27ABC">
      <w:p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Z WYKONAWCAMI ORAZ  PRZEKAZYWANIA OŚWIADCZEŃ LUB DOKUMENTÓW, A TAKŻE WSKAZANIE OSÓB UPRAWNIONYCH  DO POROZUMIEWANIA SIĘ Z WYKONAWCAMI</w:t>
      </w:r>
    </w:p>
    <w:p w:rsidR="00B27ABC" w:rsidRPr="00B27ABC" w:rsidRDefault="00B27ABC" w:rsidP="00B27ABC">
      <w:pPr>
        <w:spacing w:after="0" w:line="240" w:lineRule="auto"/>
        <w:jc w:val="both"/>
        <w:rPr>
          <w:rFonts w:ascii="Times New Roman" w:eastAsia="Times New Roman" w:hAnsi="Times New Roman" w:cs="Times New Roman"/>
          <w:b/>
          <w:sz w:val="24"/>
          <w:szCs w:val="24"/>
          <w:lang w:eastAsia="pl-PL"/>
        </w:rPr>
      </w:pPr>
    </w:p>
    <w:p w:rsidR="00B27ABC" w:rsidRPr="00B27ABC" w:rsidRDefault="00B27ABC" w:rsidP="0081623B">
      <w:pPr>
        <w:numPr>
          <w:ilvl w:val="0"/>
          <w:numId w:val="12"/>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Wnioski i zawiadomienia oraz informacje zamawiający i wykonawcy przekazują pisemnie lub drogą elektroniczną, za wyjątkiem oświadczeń</w:t>
      </w:r>
      <w:r w:rsidR="007F059A">
        <w:rPr>
          <w:rFonts w:ascii="Times New Roman" w:eastAsia="Times New Roman" w:hAnsi="Times New Roman" w:cs="Times New Roman"/>
          <w:sz w:val="24"/>
          <w:szCs w:val="24"/>
          <w:lang w:eastAsia="pl-PL"/>
        </w:rPr>
        <w:t xml:space="preserve"> o spełnianiu warunków udziału w postępowaniu oraz o braku powiązań osobowych i/lub kapitałowych,</w:t>
      </w:r>
      <w:r w:rsidRPr="00B27ABC">
        <w:rPr>
          <w:rFonts w:ascii="Times New Roman" w:eastAsia="Times New Roman" w:hAnsi="Times New Roman" w:cs="Times New Roman"/>
          <w:sz w:val="24"/>
          <w:szCs w:val="24"/>
          <w:lang w:eastAsia="pl-PL"/>
        </w:rPr>
        <w:t xml:space="preserve"> które należy składać w formie pisemnej.</w:t>
      </w:r>
    </w:p>
    <w:p w:rsidR="00B27ABC" w:rsidRPr="00B27ABC" w:rsidRDefault="00B27ABC" w:rsidP="0081623B">
      <w:pPr>
        <w:numPr>
          <w:ilvl w:val="0"/>
          <w:numId w:val="12"/>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Adres e-mail zamawiającego:</w:t>
      </w:r>
      <w:r w:rsidR="004A453F">
        <w:rPr>
          <w:rFonts w:ascii="Times New Roman" w:eastAsia="Times New Roman" w:hAnsi="Times New Roman" w:cs="Times New Roman"/>
          <w:sz w:val="24"/>
          <w:szCs w:val="24"/>
          <w:lang w:eastAsia="pl-PL"/>
        </w:rPr>
        <w:t xml:space="preserve"> </w:t>
      </w:r>
      <w:hyperlink r:id="rId9" w:history="1">
        <w:r w:rsidR="004A453F" w:rsidRPr="00DF7531">
          <w:rPr>
            <w:rStyle w:val="Hipercze"/>
            <w:rFonts w:ascii="Times New Roman" w:eastAsia="Times New Roman" w:hAnsi="Times New Roman" w:cs="Times New Roman"/>
            <w:b/>
            <w:sz w:val="24"/>
            <w:szCs w:val="24"/>
            <w:lang w:eastAsia="pl-PL"/>
          </w:rPr>
          <w:t>dosiak1@wp.pl</w:t>
        </w:r>
      </w:hyperlink>
      <w:r w:rsidR="004A453F">
        <w:rPr>
          <w:rFonts w:ascii="Times New Roman" w:eastAsia="Times New Roman" w:hAnsi="Times New Roman" w:cs="Times New Roman"/>
          <w:b/>
          <w:sz w:val="24"/>
          <w:szCs w:val="24"/>
          <w:lang w:eastAsia="pl-PL"/>
        </w:rPr>
        <w:t xml:space="preserve">   </w:t>
      </w:r>
    </w:p>
    <w:p w:rsidR="00B27ABC" w:rsidRPr="00B27ABC" w:rsidRDefault="00B27ABC" w:rsidP="0081623B">
      <w:pPr>
        <w:numPr>
          <w:ilvl w:val="0"/>
          <w:numId w:val="12"/>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Jeżeli zamawiający lub wykonawca składają korespondencję drogą elektroniczną, każda ze stron na żądanie drugiej niezwłocznie potwierdza fakt ich otrzymania.</w:t>
      </w:r>
    </w:p>
    <w:p w:rsidR="00B27ABC" w:rsidRPr="00252252" w:rsidRDefault="00B27ABC" w:rsidP="0081623B">
      <w:pPr>
        <w:numPr>
          <w:ilvl w:val="0"/>
          <w:numId w:val="12"/>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sz w:val="24"/>
          <w:szCs w:val="24"/>
          <w:lang w:eastAsia="pl-PL"/>
        </w:rPr>
        <w:t xml:space="preserve">Osoby upoważnione do kontaktu w wykonawcami: </w:t>
      </w:r>
      <w:r w:rsidR="002745DE">
        <w:rPr>
          <w:rFonts w:ascii="Times New Roman" w:eastAsia="Times New Roman" w:hAnsi="Times New Roman" w:cs="Times New Roman"/>
          <w:b/>
          <w:sz w:val="24"/>
          <w:szCs w:val="24"/>
          <w:lang w:eastAsia="pl-PL"/>
        </w:rPr>
        <w:t>Beata Osiak tel. 694 639 218</w:t>
      </w:r>
    </w:p>
    <w:p w:rsidR="00B27ABC" w:rsidRPr="006A4C48" w:rsidRDefault="00B27ABC" w:rsidP="006A4C48">
      <w:pPr>
        <w:numPr>
          <w:ilvl w:val="0"/>
          <w:numId w:val="12"/>
        </w:numPr>
        <w:spacing w:after="0" w:line="240" w:lineRule="auto"/>
        <w:jc w:val="both"/>
        <w:rPr>
          <w:rFonts w:ascii="Times New Roman" w:eastAsia="Times New Roman" w:hAnsi="Times New Roman" w:cs="Times New Roman"/>
          <w:sz w:val="24"/>
          <w:szCs w:val="24"/>
          <w:lang w:eastAsia="pl-PL"/>
        </w:rPr>
      </w:pPr>
      <w:r w:rsidRPr="006A4C48">
        <w:rPr>
          <w:rFonts w:ascii="Times New Roman" w:eastAsia="Times New Roman" w:hAnsi="Times New Roman" w:cs="Times New Roman"/>
          <w:sz w:val="24"/>
          <w:szCs w:val="24"/>
          <w:lang w:eastAsia="pl-PL"/>
        </w:rPr>
        <w:t xml:space="preserve">Dokumentacja </w:t>
      </w:r>
      <w:r w:rsidR="007F059A" w:rsidRPr="006A4C48">
        <w:rPr>
          <w:rFonts w:ascii="Times New Roman" w:eastAsia="Times New Roman" w:hAnsi="Times New Roman" w:cs="Times New Roman"/>
          <w:sz w:val="24"/>
          <w:szCs w:val="24"/>
          <w:lang w:eastAsia="pl-PL"/>
        </w:rPr>
        <w:t xml:space="preserve">dotycząca zapytania ofertowego </w:t>
      </w:r>
      <w:r w:rsidRPr="006A4C48">
        <w:rPr>
          <w:rFonts w:ascii="Times New Roman" w:eastAsia="Times New Roman" w:hAnsi="Times New Roman" w:cs="Times New Roman"/>
          <w:sz w:val="24"/>
          <w:szCs w:val="24"/>
          <w:lang w:eastAsia="pl-PL"/>
        </w:rPr>
        <w:t xml:space="preserve">do pobrania ze strony internetowej Zamawiającego: </w:t>
      </w:r>
      <w:hyperlink r:id="rId10" w:history="1">
        <w:r w:rsidR="004A453F" w:rsidRPr="00DA4362">
          <w:rPr>
            <w:rStyle w:val="Hipercze"/>
            <w:rFonts w:ascii="Times New Roman" w:hAnsi="Times New Roman" w:cs="Times New Roman"/>
            <w:b/>
            <w:bCs/>
            <w:sz w:val="24"/>
            <w:szCs w:val="24"/>
          </w:rPr>
          <w:t>www.biuroprojektow.pulawy.pl</w:t>
        </w:r>
      </w:hyperlink>
      <w:r w:rsidR="004A453F">
        <w:t xml:space="preserve"> </w:t>
      </w:r>
      <w:r w:rsidR="004A453F" w:rsidRPr="004A453F">
        <w:t xml:space="preserve"> </w:t>
      </w:r>
      <w:r w:rsidR="00786DF2">
        <w:t xml:space="preserve"> </w:t>
      </w:r>
      <w:r w:rsidR="00F3469B" w:rsidRPr="006A4C48">
        <w:rPr>
          <w:rFonts w:ascii="Times New Roman" w:eastAsia="Times New Roman" w:hAnsi="Times New Roman" w:cs="Times New Roman"/>
          <w:sz w:val="24"/>
          <w:szCs w:val="24"/>
          <w:u w:val="single"/>
          <w:lang w:eastAsia="pl-PL"/>
        </w:rPr>
        <w:t xml:space="preserve"> </w:t>
      </w:r>
      <w:r w:rsidRPr="006A4C48">
        <w:rPr>
          <w:rFonts w:ascii="Times New Roman" w:eastAsia="Times New Roman" w:hAnsi="Times New Roman" w:cs="Times New Roman"/>
          <w:sz w:val="24"/>
          <w:szCs w:val="24"/>
          <w:lang w:eastAsia="pl-PL"/>
        </w:rPr>
        <w:t xml:space="preserve">lub </w:t>
      </w:r>
      <w:r w:rsidR="006A4C48">
        <w:rPr>
          <w:rFonts w:ascii="Times New Roman" w:eastAsia="Times New Roman" w:hAnsi="Times New Roman" w:cs="Times New Roman"/>
          <w:sz w:val="24"/>
          <w:szCs w:val="24"/>
          <w:lang w:eastAsia="pl-PL"/>
        </w:rPr>
        <w:t xml:space="preserve">pod adresem </w:t>
      </w:r>
      <w:r w:rsidR="007A2115">
        <w:rPr>
          <w:rFonts w:ascii="Times New Roman" w:eastAsia="Times New Roman" w:hAnsi="Times New Roman" w:cs="Times New Roman"/>
          <w:sz w:val="24"/>
          <w:szCs w:val="24"/>
          <w:lang w:eastAsia="pl-PL"/>
        </w:rPr>
        <w:t xml:space="preserve">Gołąb, ul. Polna 22 c, 24-100 Puławy </w:t>
      </w:r>
      <w:r w:rsidR="006A4C48">
        <w:rPr>
          <w:rFonts w:ascii="Times New Roman" w:eastAsia="Times New Roman" w:hAnsi="Times New Roman" w:cs="Times New Roman"/>
          <w:sz w:val="24"/>
          <w:szCs w:val="24"/>
          <w:lang w:eastAsia="pl-PL"/>
        </w:rPr>
        <w:t>.</w:t>
      </w:r>
      <w:r w:rsidR="006A4C48" w:rsidRPr="006A4C48">
        <w:rPr>
          <w:rFonts w:ascii="Times New Roman" w:eastAsia="Times New Roman" w:hAnsi="Times New Roman" w:cs="Times New Roman"/>
          <w:sz w:val="24"/>
          <w:szCs w:val="24"/>
          <w:lang w:eastAsia="pl-PL"/>
        </w:rPr>
        <w:t xml:space="preserve"> </w:t>
      </w:r>
      <w:r w:rsidRPr="006A4C48">
        <w:rPr>
          <w:rFonts w:ascii="Times New Roman" w:eastAsia="Times New Roman" w:hAnsi="Times New Roman" w:cs="Times New Roman"/>
          <w:sz w:val="24"/>
          <w:szCs w:val="24"/>
          <w:lang w:eastAsia="pl-PL"/>
        </w:rPr>
        <w:t xml:space="preserve">Wykonawca może zwrócić się do Zamawiającego o wyjaśnienie  treści </w:t>
      </w:r>
      <w:r w:rsidR="007F059A" w:rsidRPr="006A4C48">
        <w:rPr>
          <w:rFonts w:ascii="Times New Roman" w:eastAsia="Times New Roman" w:hAnsi="Times New Roman" w:cs="Times New Roman"/>
          <w:sz w:val="24"/>
          <w:szCs w:val="24"/>
          <w:lang w:eastAsia="pl-PL"/>
        </w:rPr>
        <w:t>zapytania ofertowego</w:t>
      </w:r>
      <w:r w:rsidRPr="006A4C48">
        <w:rPr>
          <w:rFonts w:ascii="Times New Roman" w:eastAsia="Times New Roman" w:hAnsi="Times New Roman" w:cs="Times New Roman"/>
          <w:sz w:val="24"/>
          <w:szCs w:val="24"/>
          <w:lang w:eastAsia="pl-PL"/>
        </w:rPr>
        <w:t xml:space="preserve">. Zamawiający jest obowiązany  udzielić wyjaśnień niezwłocznie, jednak nie później niż na 2 dni przed upływem terminu składania ofert, pod warunkiem że wniosek o wyjaśnienie treści </w:t>
      </w:r>
      <w:r w:rsidR="007F059A" w:rsidRPr="006A4C48">
        <w:rPr>
          <w:rFonts w:ascii="Times New Roman" w:eastAsia="Times New Roman" w:hAnsi="Times New Roman" w:cs="Times New Roman"/>
          <w:sz w:val="24"/>
          <w:szCs w:val="24"/>
          <w:lang w:eastAsia="pl-PL"/>
        </w:rPr>
        <w:t>zapytania ofertowego</w:t>
      </w:r>
      <w:r w:rsidRPr="006A4C48">
        <w:rPr>
          <w:rFonts w:ascii="Times New Roman" w:eastAsia="Times New Roman" w:hAnsi="Times New Roman" w:cs="Times New Roman"/>
          <w:sz w:val="24"/>
          <w:szCs w:val="24"/>
          <w:lang w:eastAsia="pl-PL"/>
        </w:rPr>
        <w:t xml:space="preserve"> wpłynął do Zamawiającego nie później niż do końca dnia, w którym upływa połowa wyznaczonego terminu składania ofert. Pisemna odpowiedź zostanie przesłana jednocześnie wszystkim Wykonawcom, którym dostarczono </w:t>
      </w:r>
      <w:r w:rsidR="007F059A" w:rsidRPr="006A4C48">
        <w:rPr>
          <w:rFonts w:ascii="Times New Roman" w:eastAsia="Times New Roman" w:hAnsi="Times New Roman" w:cs="Times New Roman"/>
          <w:sz w:val="24"/>
          <w:szCs w:val="24"/>
          <w:lang w:eastAsia="pl-PL"/>
        </w:rPr>
        <w:t>zapytanie ofertowe</w:t>
      </w:r>
      <w:r w:rsidRPr="006A4C48">
        <w:rPr>
          <w:rFonts w:ascii="Times New Roman" w:eastAsia="Times New Roman" w:hAnsi="Times New Roman" w:cs="Times New Roman"/>
          <w:sz w:val="24"/>
          <w:szCs w:val="24"/>
          <w:lang w:eastAsia="pl-PL"/>
        </w:rPr>
        <w:t xml:space="preserve">, bez ujawniania źródła zapytania oraz zamieszczona na stronie internetowej Zamawiającego </w:t>
      </w:r>
      <w:hyperlink r:id="rId11" w:history="1">
        <w:r w:rsidR="004A453F" w:rsidRPr="00DA4362">
          <w:rPr>
            <w:rStyle w:val="Hipercze"/>
            <w:rFonts w:ascii="Times New Roman" w:hAnsi="Times New Roman" w:cs="Times New Roman"/>
            <w:b/>
            <w:bCs/>
            <w:sz w:val="24"/>
            <w:szCs w:val="24"/>
          </w:rPr>
          <w:t>www.biuroprojektow.pulawy.pl</w:t>
        </w:r>
      </w:hyperlink>
      <w:r w:rsidR="004A453F">
        <w:t xml:space="preserve"> </w:t>
      </w:r>
      <w:r w:rsidRPr="006A4C48">
        <w:rPr>
          <w:rFonts w:ascii="Times New Roman" w:eastAsia="Times New Roman" w:hAnsi="Times New Roman" w:cs="Times New Roman"/>
          <w:sz w:val="24"/>
          <w:szCs w:val="24"/>
          <w:lang w:eastAsia="pl-PL"/>
        </w:rPr>
        <w:t xml:space="preserve">W uzasadnionych przypadkach Zamawiający może przed upływem terminu składania ofert zmienić treść </w:t>
      </w:r>
      <w:r w:rsidR="007F059A" w:rsidRPr="006A4C48">
        <w:rPr>
          <w:rFonts w:ascii="Times New Roman" w:eastAsia="Times New Roman" w:hAnsi="Times New Roman" w:cs="Times New Roman"/>
          <w:sz w:val="24"/>
          <w:szCs w:val="24"/>
          <w:lang w:eastAsia="pl-PL"/>
        </w:rPr>
        <w:t>zapytania ofertowego</w:t>
      </w:r>
      <w:r w:rsidRPr="006A4C48">
        <w:rPr>
          <w:rFonts w:ascii="Times New Roman" w:eastAsia="Times New Roman" w:hAnsi="Times New Roman" w:cs="Times New Roman"/>
          <w:sz w:val="24"/>
          <w:szCs w:val="24"/>
          <w:lang w:eastAsia="pl-PL"/>
        </w:rPr>
        <w:t xml:space="preserve">. Dokonana zmiana zostanie przekazana niezwłocznie wszystkim wykonawcom, którym </w:t>
      </w:r>
      <w:r w:rsidRPr="006A4C48">
        <w:rPr>
          <w:rFonts w:ascii="Times New Roman" w:eastAsia="Times New Roman" w:hAnsi="Times New Roman" w:cs="Times New Roman"/>
          <w:sz w:val="24"/>
          <w:szCs w:val="24"/>
          <w:lang w:eastAsia="pl-PL"/>
        </w:rPr>
        <w:lastRenderedPageBreak/>
        <w:t xml:space="preserve">przekazano </w:t>
      </w:r>
      <w:r w:rsidR="007F059A" w:rsidRPr="006A4C48">
        <w:rPr>
          <w:rFonts w:ascii="Times New Roman" w:eastAsia="Times New Roman" w:hAnsi="Times New Roman" w:cs="Times New Roman"/>
          <w:sz w:val="24"/>
          <w:szCs w:val="24"/>
          <w:lang w:eastAsia="pl-PL"/>
        </w:rPr>
        <w:t>zapytanie ofertowe</w:t>
      </w:r>
      <w:r w:rsidRPr="006A4C48">
        <w:rPr>
          <w:rFonts w:ascii="Times New Roman" w:eastAsia="Times New Roman" w:hAnsi="Times New Roman" w:cs="Times New Roman"/>
          <w:sz w:val="24"/>
          <w:szCs w:val="24"/>
          <w:lang w:eastAsia="pl-PL"/>
        </w:rPr>
        <w:t xml:space="preserve"> oraz zamieszczona na str</w:t>
      </w:r>
      <w:r w:rsidR="000B7B49">
        <w:rPr>
          <w:rFonts w:ascii="Times New Roman" w:eastAsia="Times New Roman" w:hAnsi="Times New Roman" w:cs="Times New Roman"/>
          <w:sz w:val="24"/>
          <w:szCs w:val="24"/>
          <w:lang w:eastAsia="pl-PL"/>
        </w:rPr>
        <w:t>onie internetowej Zamawiającego.</w:t>
      </w:r>
    </w:p>
    <w:p w:rsidR="00B27ABC" w:rsidRPr="00F3469B" w:rsidRDefault="00B27ABC" w:rsidP="006A4C48">
      <w:pPr>
        <w:numPr>
          <w:ilvl w:val="0"/>
          <w:numId w:val="12"/>
        </w:numPr>
        <w:spacing w:after="0" w:line="240" w:lineRule="auto"/>
        <w:jc w:val="both"/>
        <w:rPr>
          <w:rFonts w:ascii="Times New Roman" w:eastAsia="Times New Roman" w:hAnsi="Times New Roman" w:cs="Times New Roman"/>
          <w:sz w:val="24"/>
          <w:szCs w:val="24"/>
          <w:lang w:eastAsia="pl-PL"/>
        </w:rPr>
      </w:pPr>
      <w:r w:rsidRPr="00F3469B">
        <w:rPr>
          <w:rFonts w:ascii="Times New Roman" w:eastAsia="Times New Roman" w:hAnsi="Times New Roman" w:cs="Times New Roman"/>
          <w:sz w:val="24"/>
          <w:szCs w:val="24"/>
          <w:lang w:eastAsia="pl-PL"/>
        </w:rPr>
        <w:t xml:space="preserve">Jeżeli w wyniku zmiany  treści </w:t>
      </w:r>
      <w:r w:rsidR="007F059A" w:rsidRPr="00F3469B">
        <w:rPr>
          <w:rFonts w:ascii="Times New Roman" w:eastAsia="Times New Roman" w:hAnsi="Times New Roman" w:cs="Times New Roman"/>
          <w:sz w:val="24"/>
          <w:szCs w:val="24"/>
          <w:lang w:eastAsia="pl-PL"/>
        </w:rPr>
        <w:t>zapytania ofertowego</w:t>
      </w:r>
      <w:r w:rsidRPr="00F3469B">
        <w:rPr>
          <w:rFonts w:ascii="Times New Roman" w:eastAsia="Times New Roman" w:hAnsi="Times New Roman" w:cs="Times New Roman"/>
          <w:sz w:val="24"/>
          <w:szCs w:val="24"/>
          <w:lang w:eastAsia="pl-PL"/>
        </w:rPr>
        <w:t xml:space="preserve"> będzie niezbędny dodatkowy czas na wprowadzenie zmian w ofertach, Zamawiający przedłuży termin składnia ofert, informując o tym Wykonawców, którym przekazano </w:t>
      </w:r>
      <w:r w:rsidR="007F059A" w:rsidRPr="00F3469B">
        <w:rPr>
          <w:rFonts w:ascii="Times New Roman" w:eastAsia="Times New Roman" w:hAnsi="Times New Roman" w:cs="Times New Roman"/>
          <w:sz w:val="24"/>
          <w:szCs w:val="24"/>
          <w:lang w:eastAsia="pl-PL"/>
        </w:rPr>
        <w:t>zapytanie ofertowe</w:t>
      </w:r>
      <w:r w:rsidRPr="00F3469B">
        <w:rPr>
          <w:rFonts w:ascii="Times New Roman" w:eastAsia="Times New Roman" w:hAnsi="Times New Roman" w:cs="Times New Roman"/>
          <w:sz w:val="24"/>
          <w:szCs w:val="24"/>
          <w:lang w:eastAsia="pl-PL"/>
        </w:rPr>
        <w:t xml:space="preserve"> oraz zamieszczając informację na stronie internetowej </w:t>
      </w:r>
      <w:hyperlink r:id="rId12" w:history="1">
        <w:r w:rsidR="004A453F" w:rsidRPr="00DA4362">
          <w:rPr>
            <w:rStyle w:val="Hipercze"/>
            <w:rFonts w:ascii="Times New Roman" w:hAnsi="Times New Roman" w:cs="Times New Roman"/>
            <w:b/>
            <w:bCs/>
            <w:sz w:val="24"/>
            <w:szCs w:val="24"/>
          </w:rPr>
          <w:t>www.biuroprojektow.pulawy.pl</w:t>
        </w:r>
      </w:hyperlink>
      <w:r w:rsidR="004A453F" w:rsidRPr="00DA4362">
        <w:rPr>
          <w:rFonts w:ascii="Times New Roman" w:hAnsi="Times New Roman" w:cs="Times New Roman"/>
          <w:b/>
          <w:bCs/>
          <w:sz w:val="24"/>
          <w:szCs w:val="24"/>
        </w:rPr>
        <w:t xml:space="preserve"> </w:t>
      </w:r>
      <w:r w:rsidR="004A453F" w:rsidRPr="004A453F">
        <w:t xml:space="preserve"> </w:t>
      </w:r>
      <w:r w:rsidR="006A4C48">
        <w:t xml:space="preserve"> </w:t>
      </w:r>
      <w:r w:rsidRPr="00F3469B">
        <w:rPr>
          <w:rFonts w:ascii="Times New Roman" w:eastAsia="Times New Roman" w:hAnsi="Times New Roman" w:cs="Times New Roman"/>
          <w:sz w:val="24"/>
          <w:szCs w:val="24"/>
          <w:lang w:eastAsia="pl-PL"/>
        </w:rPr>
        <w:t>Zmiana terminu składania ofert nie wpływa na bieg terminu o którym mowa w pkt. 6.</w:t>
      </w:r>
    </w:p>
    <w:p w:rsidR="00B27ABC" w:rsidRPr="00B27ABC" w:rsidRDefault="00B27ABC" w:rsidP="0081623B">
      <w:pPr>
        <w:numPr>
          <w:ilvl w:val="0"/>
          <w:numId w:val="12"/>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Zamawiający oświadcza, że nie zamierza zwoływać zebrania wykonawców.</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b/>
          <w:sz w:val="24"/>
          <w:szCs w:val="24"/>
          <w:lang w:eastAsia="pl-PL"/>
        </w:rPr>
        <w:t>TERMIN ZWIĄZANIA Z OFERTĄ</w:t>
      </w:r>
    </w:p>
    <w:p w:rsidR="00B27ABC" w:rsidRPr="00B27ABC" w:rsidRDefault="00B27ABC" w:rsidP="0081623B">
      <w:pPr>
        <w:numPr>
          <w:ilvl w:val="0"/>
          <w:numId w:val="8"/>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Termin związania ofertą wynosi 30 dni od upływu terminu składania ofert. </w:t>
      </w:r>
    </w:p>
    <w:p w:rsidR="00B27ABC" w:rsidRPr="00B27ABC" w:rsidRDefault="00B27ABC" w:rsidP="0081623B">
      <w:pPr>
        <w:numPr>
          <w:ilvl w:val="0"/>
          <w:numId w:val="8"/>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Bieg terminu związania ofertą rozpoczyna się wraz z upływem terminu składania ofert.</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b/>
          <w:sz w:val="24"/>
          <w:szCs w:val="24"/>
          <w:lang w:eastAsia="pl-PL"/>
        </w:rPr>
        <w:t>OPIS SPOSOBU PRZYGOTOWANIA OFERTY</w:t>
      </w:r>
    </w:p>
    <w:p w:rsidR="00B27ABC" w:rsidRPr="00B27ABC"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Wykonawca może złożyć tylko jedną </w:t>
      </w:r>
      <w:r w:rsidR="006A4C48">
        <w:rPr>
          <w:rFonts w:ascii="Times New Roman" w:eastAsia="Times New Roman" w:hAnsi="Times New Roman" w:cs="Times New Roman"/>
          <w:sz w:val="24"/>
          <w:szCs w:val="24"/>
          <w:lang w:eastAsia="pl-PL"/>
        </w:rPr>
        <w:t>ofertę</w:t>
      </w:r>
      <w:r w:rsidRPr="00B27ABC">
        <w:rPr>
          <w:rFonts w:ascii="Times New Roman" w:eastAsia="Times New Roman" w:hAnsi="Times New Roman" w:cs="Times New Roman"/>
          <w:sz w:val="24"/>
          <w:szCs w:val="24"/>
          <w:lang w:eastAsia="pl-PL"/>
        </w:rPr>
        <w:t>.</w:t>
      </w:r>
    </w:p>
    <w:p w:rsidR="00B27ABC" w:rsidRPr="004102E3"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Oferta powinna być napisana na maszynie do pisania, komputerze lub inną trwałą i czytelną techniką oraz podpisana przez osobę upoważnioną do reprezentowania Wykonawcy na zewnątrz i zaciągania zobowiązań w wysokości odpowiadającej cenie oferty. Osoba upoważniona do złożenia oferty powinna podpisać się w sposób czytelny </w:t>
      </w:r>
      <w:r w:rsidRPr="004102E3">
        <w:rPr>
          <w:rFonts w:ascii="Times New Roman" w:eastAsia="Times New Roman" w:hAnsi="Times New Roman" w:cs="Times New Roman"/>
          <w:sz w:val="24"/>
          <w:szCs w:val="24"/>
          <w:lang w:eastAsia="pl-PL"/>
        </w:rPr>
        <w:t>lub uwiarygodnić podpis pieczątką imienną.</w:t>
      </w:r>
    </w:p>
    <w:p w:rsidR="00B27ABC" w:rsidRPr="004102E3"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4102E3">
        <w:rPr>
          <w:rFonts w:ascii="Times New Roman" w:eastAsia="Times New Roman" w:hAnsi="Times New Roman" w:cs="Times New Roman"/>
          <w:sz w:val="24"/>
          <w:szCs w:val="24"/>
          <w:lang w:eastAsia="pl-PL"/>
        </w:rPr>
        <w:t>Jeżeli prawo do podpisywania oferty nie wynika z dołączonych dokumentów, należy dołączyć pełnomocnictwo do podpisania oferty – oryginał lub notarialnie poświadczoną kopię.</w:t>
      </w:r>
    </w:p>
    <w:p w:rsidR="00B27ABC" w:rsidRPr="004102E3"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4102E3">
        <w:rPr>
          <w:rFonts w:ascii="Times New Roman" w:eastAsia="Times New Roman" w:hAnsi="Times New Roman" w:cs="Times New Roman"/>
          <w:sz w:val="24"/>
          <w:szCs w:val="24"/>
          <w:lang w:eastAsia="pl-PL"/>
        </w:rPr>
        <w:t>Postępowanie prowadzone jest w języku polskim.</w:t>
      </w:r>
    </w:p>
    <w:p w:rsidR="00B27ABC" w:rsidRPr="00B27ABC"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Dokumenty sporządzone w języku obcym są składane wraz z tłumaczeniem na język polski.</w:t>
      </w:r>
    </w:p>
    <w:p w:rsidR="00B27ABC" w:rsidRPr="00B27ABC"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Treść oferty musi odpowiadać treści </w:t>
      </w:r>
      <w:r w:rsidR="00160AA1">
        <w:rPr>
          <w:rFonts w:ascii="Times New Roman" w:eastAsia="Times New Roman" w:hAnsi="Times New Roman" w:cs="Times New Roman"/>
          <w:sz w:val="24"/>
          <w:szCs w:val="24"/>
          <w:lang w:eastAsia="pl-PL"/>
        </w:rPr>
        <w:t>zapytania ofertowego</w:t>
      </w:r>
      <w:r w:rsidRPr="00B27ABC">
        <w:rPr>
          <w:rFonts w:ascii="Times New Roman" w:eastAsia="Times New Roman" w:hAnsi="Times New Roman" w:cs="Times New Roman"/>
          <w:sz w:val="24"/>
          <w:szCs w:val="24"/>
          <w:lang w:eastAsia="pl-PL"/>
        </w:rPr>
        <w:t>.</w:t>
      </w:r>
    </w:p>
    <w:p w:rsidR="00B27ABC" w:rsidRPr="00B27ABC"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Każda strona oferty powinna być ponumerowana kolejnymi numerami. Wszelkie poprawki lub zmiany w tekście oferty powinny być parafowane przez osobę podpisującą ofertę.</w:t>
      </w:r>
    </w:p>
    <w:p w:rsidR="00B27ABC" w:rsidRPr="00B27ABC"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Wszystkie oświadczenia i dokumenty stanowiące ofertę Wykonawcy powinny być spięte ze sobą w sposób trwały.</w:t>
      </w:r>
    </w:p>
    <w:p w:rsidR="00B27ABC" w:rsidRPr="00B27ABC"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Wykonawcy ponoszą koszty związane z przygotowaniem i złożeniem oferty.</w:t>
      </w:r>
    </w:p>
    <w:p w:rsidR="00B27ABC" w:rsidRPr="00B27ABC" w:rsidRDefault="00160AA1" w:rsidP="0081623B">
      <w:pPr>
        <w:numPr>
          <w:ilvl w:val="0"/>
          <w:numId w:val="1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Oświadczenia</w:t>
      </w:r>
      <w:r w:rsidR="00B27ABC" w:rsidRPr="00B27ABC">
        <w:rPr>
          <w:rFonts w:ascii="Times New Roman" w:eastAsia="Times New Roman" w:hAnsi="Times New Roman" w:cs="Times New Roman"/>
          <w:sz w:val="24"/>
          <w:szCs w:val="24"/>
          <w:lang w:eastAsia="pl-PL"/>
        </w:rPr>
        <w:t xml:space="preserve">, o którym mowa w rodz. </w:t>
      </w:r>
      <w:r>
        <w:rPr>
          <w:rFonts w:ascii="Times New Roman" w:eastAsia="Times New Roman" w:hAnsi="Times New Roman" w:cs="Times New Roman"/>
          <w:sz w:val="24"/>
          <w:szCs w:val="24"/>
          <w:lang w:eastAsia="pl-PL"/>
        </w:rPr>
        <w:t xml:space="preserve">IV i </w:t>
      </w:r>
      <w:r w:rsidR="00B27ABC" w:rsidRPr="00B27ABC">
        <w:rPr>
          <w:rFonts w:ascii="Times New Roman" w:eastAsia="Times New Roman" w:hAnsi="Times New Roman" w:cs="Times New Roman"/>
          <w:sz w:val="24"/>
          <w:szCs w:val="24"/>
          <w:lang w:eastAsia="pl-PL"/>
        </w:rPr>
        <w:t>V, należy złożyć w oryginale.</w:t>
      </w:r>
    </w:p>
    <w:p w:rsidR="00B27ABC" w:rsidRPr="00B27ABC"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Ofertę składa się pod rygorem nieważności w formie pisemnej, na załączonym druku wraz z kompletem wymaganych załączników. Zamawiający nie wyraża zgody na złożenie oferty w postaci elektronicznej.</w:t>
      </w:r>
    </w:p>
    <w:p w:rsidR="00B27ABC" w:rsidRPr="00B27ABC"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Oferta musi być złożona zamawiającemu w zaklejonym lub zszytym nienaruszonym opakowaniu. Oferta winna być opatrzona następującym napisem:</w:t>
      </w:r>
    </w:p>
    <w:p w:rsidR="00D335A9" w:rsidRDefault="00B27ABC" w:rsidP="007E7E4D">
      <w:pPr>
        <w:spacing w:after="0" w:line="240" w:lineRule="auto"/>
        <w:ind w:left="1410"/>
        <w:jc w:val="center"/>
        <w:rPr>
          <w:rFonts w:ascii="Times New Roman" w:eastAsia="Times New Roman" w:hAnsi="Times New Roman" w:cs="Times New Roman"/>
          <w:b/>
          <w:i/>
          <w:sz w:val="24"/>
          <w:szCs w:val="24"/>
          <w:lang w:eastAsia="pl-PL"/>
        </w:rPr>
      </w:pPr>
      <w:r w:rsidRPr="00B27ABC">
        <w:rPr>
          <w:rFonts w:ascii="Times New Roman" w:eastAsia="Times New Roman" w:hAnsi="Times New Roman" w:cs="Times New Roman"/>
          <w:b/>
          <w:i/>
          <w:sz w:val="24"/>
          <w:szCs w:val="24"/>
          <w:lang w:eastAsia="pl-PL"/>
        </w:rPr>
        <w:t xml:space="preserve">„Oferta </w:t>
      </w:r>
      <w:r w:rsidR="00D335A9" w:rsidRPr="00D335A9">
        <w:rPr>
          <w:rFonts w:ascii="Times New Roman" w:eastAsia="Times New Roman" w:hAnsi="Times New Roman" w:cs="Times New Roman"/>
          <w:b/>
          <w:i/>
          <w:sz w:val="24"/>
          <w:szCs w:val="24"/>
          <w:lang w:eastAsia="pl-PL"/>
        </w:rPr>
        <w:t>na przeprowadzenie prac adaptacyjno- remontowych pozwalających na utworzenie Dziennego Domu Pomocy dla osób starszych, niesamodzielnych i niepełnosprawnych  w budynku Zespołu Pałacowo-Parkowego w Snopkowie, 21-002 Jastków</w:t>
      </w:r>
      <w:r w:rsidR="007E7E4D" w:rsidRPr="007E7E4D">
        <w:rPr>
          <w:rFonts w:ascii="Times New Roman" w:eastAsia="Times New Roman" w:hAnsi="Times New Roman" w:cs="Times New Roman"/>
          <w:b/>
          <w:i/>
          <w:sz w:val="24"/>
          <w:szCs w:val="24"/>
          <w:lang w:eastAsia="pl-PL"/>
        </w:rPr>
        <w:t>,</w:t>
      </w:r>
    </w:p>
    <w:p w:rsidR="00B27ABC" w:rsidRPr="00481711" w:rsidRDefault="00B27ABC" w:rsidP="007E7E4D">
      <w:pPr>
        <w:spacing w:after="0" w:line="240" w:lineRule="auto"/>
        <w:ind w:left="1410"/>
        <w:jc w:val="center"/>
        <w:rPr>
          <w:rFonts w:ascii="Times New Roman" w:eastAsia="Times New Roman" w:hAnsi="Times New Roman" w:cs="Times New Roman"/>
          <w:b/>
          <w:i/>
          <w:sz w:val="24"/>
          <w:szCs w:val="24"/>
          <w:lang w:eastAsia="pl-PL"/>
        </w:rPr>
      </w:pPr>
      <w:r w:rsidRPr="00B27ABC">
        <w:rPr>
          <w:rFonts w:ascii="Times New Roman" w:eastAsia="Times New Roman" w:hAnsi="Times New Roman" w:cs="Times New Roman"/>
          <w:b/>
          <w:i/>
          <w:sz w:val="24"/>
          <w:szCs w:val="24"/>
          <w:lang w:eastAsia="pl-PL"/>
        </w:rPr>
        <w:t xml:space="preserve">Nie otwierać przed terminem otwarcia ofert  </w:t>
      </w:r>
      <w:r w:rsidRPr="00481711">
        <w:rPr>
          <w:rFonts w:ascii="Times New Roman" w:eastAsia="Times New Roman" w:hAnsi="Times New Roman" w:cs="Times New Roman"/>
          <w:b/>
          <w:i/>
          <w:sz w:val="24"/>
          <w:szCs w:val="24"/>
          <w:lang w:eastAsia="pl-PL"/>
        </w:rPr>
        <w:t xml:space="preserve">tj. </w:t>
      </w:r>
      <w:r w:rsidR="00E4014A" w:rsidRPr="00481711">
        <w:rPr>
          <w:rFonts w:ascii="Times New Roman" w:eastAsia="Times New Roman" w:hAnsi="Times New Roman" w:cs="Times New Roman"/>
          <w:b/>
          <w:i/>
          <w:sz w:val="24"/>
          <w:szCs w:val="24"/>
          <w:lang w:eastAsia="pl-PL"/>
        </w:rPr>
        <w:t>1</w:t>
      </w:r>
      <w:r w:rsidR="00F32D3B">
        <w:rPr>
          <w:rFonts w:ascii="Times New Roman" w:eastAsia="Times New Roman" w:hAnsi="Times New Roman" w:cs="Times New Roman"/>
          <w:b/>
          <w:i/>
          <w:sz w:val="24"/>
          <w:szCs w:val="24"/>
          <w:lang w:eastAsia="pl-PL"/>
        </w:rPr>
        <w:t>9</w:t>
      </w:r>
      <w:r w:rsidR="006A4C48" w:rsidRPr="00481711">
        <w:rPr>
          <w:rFonts w:ascii="Times New Roman" w:eastAsia="Times New Roman" w:hAnsi="Times New Roman" w:cs="Times New Roman"/>
          <w:b/>
          <w:i/>
          <w:sz w:val="24"/>
          <w:szCs w:val="24"/>
          <w:lang w:eastAsia="pl-PL"/>
        </w:rPr>
        <w:t>.0</w:t>
      </w:r>
      <w:r w:rsidR="004A453F" w:rsidRPr="00481711">
        <w:rPr>
          <w:rFonts w:ascii="Times New Roman" w:eastAsia="Times New Roman" w:hAnsi="Times New Roman" w:cs="Times New Roman"/>
          <w:b/>
          <w:i/>
          <w:sz w:val="24"/>
          <w:szCs w:val="24"/>
          <w:lang w:eastAsia="pl-PL"/>
        </w:rPr>
        <w:t>1</w:t>
      </w:r>
      <w:r w:rsidR="006A4C48" w:rsidRPr="00481711">
        <w:rPr>
          <w:rFonts w:ascii="Times New Roman" w:eastAsia="Times New Roman" w:hAnsi="Times New Roman" w:cs="Times New Roman"/>
          <w:b/>
          <w:i/>
          <w:sz w:val="24"/>
          <w:szCs w:val="24"/>
          <w:lang w:eastAsia="pl-PL"/>
        </w:rPr>
        <w:t>.20</w:t>
      </w:r>
      <w:r w:rsidR="004A453F" w:rsidRPr="00481711">
        <w:rPr>
          <w:rFonts w:ascii="Times New Roman" w:eastAsia="Times New Roman" w:hAnsi="Times New Roman" w:cs="Times New Roman"/>
          <w:b/>
          <w:i/>
          <w:sz w:val="24"/>
          <w:szCs w:val="24"/>
          <w:lang w:eastAsia="pl-PL"/>
        </w:rPr>
        <w:t>20</w:t>
      </w:r>
      <w:r w:rsidR="006A4C48" w:rsidRPr="00481711">
        <w:rPr>
          <w:rFonts w:ascii="Times New Roman" w:eastAsia="Times New Roman" w:hAnsi="Times New Roman" w:cs="Times New Roman"/>
          <w:b/>
          <w:i/>
          <w:sz w:val="24"/>
          <w:szCs w:val="24"/>
          <w:lang w:eastAsia="pl-PL"/>
        </w:rPr>
        <w:t xml:space="preserve"> </w:t>
      </w:r>
      <w:r w:rsidRPr="00481711">
        <w:rPr>
          <w:rFonts w:ascii="Times New Roman" w:eastAsia="Times New Roman" w:hAnsi="Times New Roman" w:cs="Times New Roman"/>
          <w:b/>
          <w:i/>
          <w:sz w:val="24"/>
          <w:szCs w:val="24"/>
          <w:lang w:eastAsia="pl-PL"/>
        </w:rPr>
        <w:t xml:space="preserve">r. </w:t>
      </w:r>
    </w:p>
    <w:p w:rsidR="007E7E4D" w:rsidRPr="00481711" w:rsidRDefault="00B27ABC" w:rsidP="007E7E4D">
      <w:pPr>
        <w:spacing w:after="0" w:line="240" w:lineRule="auto"/>
        <w:ind w:left="702" w:firstLine="708"/>
        <w:jc w:val="center"/>
        <w:rPr>
          <w:rFonts w:ascii="Times New Roman" w:eastAsia="Times New Roman" w:hAnsi="Times New Roman" w:cs="Times New Roman"/>
          <w:b/>
          <w:i/>
          <w:sz w:val="24"/>
          <w:szCs w:val="24"/>
          <w:lang w:eastAsia="pl-PL"/>
        </w:rPr>
      </w:pPr>
      <w:r w:rsidRPr="00481711">
        <w:rPr>
          <w:rFonts w:ascii="Times New Roman" w:eastAsia="Times New Roman" w:hAnsi="Times New Roman" w:cs="Times New Roman"/>
          <w:b/>
          <w:i/>
          <w:sz w:val="24"/>
          <w:szCs w:val="24"/>
          <w:lang w:eastAsia="pl-PL"/>
        </w:rPr>
        <w:t xml:space="preserve">godz. </w:t>
      </w:r>
      <w:r w:rsidR="00F3469B" w:rsidRPr="00481711">
        <w:rPr>
          <w:rFonts w:ascii="Times New Roman" w:eastAsia="Times New Roman" w:hAnsi="Times New Roman" w:cs="Times New Roman"/>
          <w:b/>
          <w:i/>
          <w:sz w:val="24"/>
          <w:szCs w:val="24"/>
          <w:lang w:eastAsia="pl-PL"/>
        </w:rPr>
        <w:t>12.</w:t>
      </w:r>
      <w:r w:rsidR="004A453F" w:rsidRPr="00481711">
        <w:rPr>
          <w:rFonts w:ascii="Times New Roman" w:eastAsia="Times New Roman" w:hAnsi="Times New Roman" w:cs="Times New Roman"/>
          <w:b/>
          <w:i/>
          <w:sz w:val="24"/>
          <w:szCs w:val="24"/>
          <w:lang w:eastAsia="pl-PL"/>
        </w:rPr>
        <w:t>15</w:t>
      </w:r>
    </w:p>
    <w:p w:rsidR="007E7E4D" w:rsidRPr="00481711" w:rsidRDefault="00B27ABC" w:rsidP="007E7E4D">
      <w:pPr>
        <w:spacing w:after="0" w:line="240" w:lineRule="auto"/>
        <w:ind w:left="702" w:firstLine="708"/>
        <w:rPr>
          <w:rFonts w:ascii="Times New Roman" w:eastAsia="Times New Roman" w:hAnsi="Times New Roman" w:cs="Times New Roman"/>
          <w:b/>
          <w:i/>
          <w:sz w:val="24"/>
          <w:szCs w:val="24"/>
          <w:lang w:eastAsia="pl-PL"/>
        </w:rPr>
      </w:pPr>
      <w:r w:rsidRPr="00481711">
        <w:rPr>
          <w:rFonts w:ascii="Times New Roman" w:eastAsia="Times New Roman" w:hAnsi="Times New Roman" w:cs="Times New Roman"/>
          <w:sz w:val="24"/>
          <w:szCs w:val="24"/>
          <w:lang w:eastAsia="pl-PL"/>
        </w:rPr>
        <w:t>Opakowanie (koperta) winna być opisana jak wyżej oraz winno posiadać  dodatkowe oznaczenia: nazwę i dokładny adres wykonawcy wraz z numerem telefonu  i faksu  (dopuszcza się odcisk pieczęci).</w:t>
      </w:r>
    </w:p>
    <w:p w:rsidR="00B27ABC" w:rsidRPr="00481711" w:rsidRDefault="00B27ABC" w:rsidP="007E7E4D">
      <w:pPr>
        <w:spacing w:after="0" w:line="240" w:lineRule="auto"/>
        <w:ind w:left="702" w:firstLine="708"/>
        <w:rPr>
          <w:rFonts w:ascii="Times New Roman" w:eastAsia="Times New Roman" w:hAnsi="Times New Roman" w:cs="Times New Roman"/>
          <w:b/>
          <w:i/>
          <w:sz w:val="24"/>
          <w:szCs w:val="24"/>
          <w:lang w:eastAsia="pl-PL"/>
        </w:rPr>
      </w:pPr>
      <w:r w:rsidRPr="00481711">
        <w:rPr>
          <w:rFonts w:ascii="Times New Roman" w:eastAsia="Times New Roman" w:hAnsi="Times New Roman" w:cs="Times New Roman"/>
          <w:sz w:val="24"/>
          <w:szCs w:val="24"/>
          <w:lang w:eastAsia="pl-PL"/>
        </w:rPr>
        <w:lastRenderedPageBreak/>
        <w:t>W przypadku oferty wspólnej należy na opakowaniu wymienić z nazwy i określeniem siedziby wszystkich Wykonawców składających ofertę wspólną z zaznaczeniem Pełnomocnika.</w:t>
      </w:r>
    </w:p>
    <w:p w:rsidR="00B27ABC" w:rsidRPr="00481711"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481711"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481711">
        <w:rPr>
          <w:rFonts w:ascii="Times New Roman" w:eastAsia="Times New Roman" w:hAnsi="Times New Roman" w:cs="Times New Roman"/>
          <w:b/>
          <w:sz w:val="24"/>
          <w:szCs w:val="24"/>
          <w:lang w:eastAsia="pl-PL"/>
        </w:rPr>
        <w:t>MIEJSCE ORAZ TERMIN SKŁADANIA OFERT</w:t>
      </w:r>
    </w:p>
    <w:p w:rsidR="00B27ABC" w:rsidRPr="00481711" w:rsidRDefault="00B27ABC" w:rsidP="004A453F">
      <w:pPr>
        <w:numPr>
          <w:ilvl w:val="0"/>
          <w:numId w:val="4"/>
        </w:numPr>
        <w:spacing w:after="0" w:line="240" w:lineRule="auto"/>
        <w:jc w:val="both"/>
        <w:rPr>
          <w:rFonts w:ascii="Times New Roman" w:eastAsia="Times New Roman" w:hAnsi="Times New Roman" w:cs="Times New Roman"/>
          <w:sz w:val="24"/>
          <w:szCs w:val="24"/>
          <w:lang w:eastAsia="pl-PL"/>
        </w:rPr>
      </w:pPr>
      <w:r w:rsidRPr="00481711">
        <w:rPr>
          <w:rFonts w:ascii="Times New Roman" w:eastAsia="Times New Roman" w:hAnsi="Times New Roman" w:cs="Times New Roman"/>
          <w:sz w:val="24"/>
          <w:szCs w:val="24"/>
          <w:lang w:eastAsia="pl-PL"/>
        </w:rPr>
        <w:t xml:space="preserve">Ofertę należy </w:t>
      </w:r>
      <w:r w:rsidR="006A4C48" w:rsidRPr="00481711">
        <w:rPr>
          <w:rFonts w:ascii="Times New Roman" w:eastAsia="Times New Roman" w:hAnsi="Times New Roman" w:cs="Times New Roman"/>
          <w:sz w:val="24"/>
          <w:szCs w:val="24"/>
          <w:lang w:eastAsia="pl-PL"/>
        </w:rPr>
        <w:t xml:space="preserve">złożyć w </w:t>
      </w:r>
      <w:r w:rsidR="004A453F" w:rsidRPr="00481711">
        <w:rPr>
          <w:rFonts w:ascii="Times New Roman" w:eastAsia="Times New Roman" w:hAnsi="Times New Roman" w:cs="Times New Roman"/>
          <w:b/>
          <w:bCs/>
          <w:sz w:val="24"/>
          <w:szCs w:val="24"/>
          <w:lang w:eastAsia="pl-PL"/>
        </w:rPr>
        <w:t xml:space="preserve">Gołębiu, ul. Polna 22c, 24-100 Puławy </w:t>
      </w:r>
      <w:r w:rsidR="004A453F" w:rsidRPr="00481711">
        <w:rPr>
          <w:rFonts w:ascii="Times New Roman" w:eastAsia="Times New Roman" w:hAnsi="Times New Roman" w:cs="Times New Roman"/>
          <w:sz w:val="24"/>
          <w:szCs w:val="24"/>
          <w:lang w:eastAsia="pl-PL"/>
        </w:rPr>
        <w:t xml:space="preserve">do dnia </w:t>
      </w:r>
      <w:r w:rsidR="00E4014A" w:rsidRPr="00481711">
        <w:rPr>
          <w:rFonts w:ascii="Times New Roman" w:eastAsia="Times New Roman" w:hAnsi="Times New Roman" w:cs="Times New Roman"/>
          <w:sz w:val="24"/>
          <w:szCs w:val="24"/>
          <w:lang w:eastAsia="pl-PL"/>
        </w:rPr>
        <w:t>1</w:t>
      </w:r>
      <w:r w:rsidR="00F32D3B">
        <w:rPr>
          <w:rFonts w:ascii="Times New Roman" w:eastAsia="Times New Roman" w:hAnsi="Times New Roman" w:cs="Times New Roman"/>
          <w:sz w:val="24"/>
          <w:szCs w:val="24"/>
          <w:lang w:eastAsia="pl-PL"/>
        </w:rPr>
        <w:t>9</w:t>
      </w:r>
      <w:r w:rsidR="004A453F" w:rsidRPr="00481711">
        <w:rPr>
          <w:rFonts w:ascii="Times New Roman" w:eastAsia="Times New Roman" w:hAnsi="Times New Roman" w:cs="Times New Roman"/>
          <w:sz w:val="24"/>
          <w:szCs w:val="24"/>
          <w:lang w:eastAsia="pl-PL"/>
        </w:rPr>
        <w:t>.01.2020 r.</w:t>
      </w:r>
      <w:r w:rsidRPr="00481711">
        <w:rPr>
          <w:rFonts w:ascii="Times New Roman" w:eastAsia="Times New Roman" w:hAnsi="Times New Roman" w:cs="Times New Roman"/>
          <w:sz w:val="24"/>
          <w:szCs w:val="24"/>
          <w:lang w:eastAsia="pl-PL"/>
        </w:rPr>
        <w:t xml:space="preserve"> do godz. 12:00.</w:t>
      </w:r>
      <w:r w:rsidR="004A453F" w:rsidRPr="00481711">
        <w:rPr>
          <w:rFonts w:ascii="Times New Roman" w:eastAsia="Times New Roman" w:hAnsi="Times New Roman" w:cs="Times New Roman"/>
          <w:sz w:val="24"/>
          <w:szCs w:val="24"/>
          <w:lang w:eastAsia="pl-PL"/>
        </w:rPr>
        <w:t xml:space="preserve"> Osobiście lub listownie za potwierdzeniem odbioru.</w:t>
      </w:r>
    </w:p>
    <w:p w:rsidR="001225DB" w:rsidRPr="001225DB" w:rsidRDefault="001225DB" w:rsidP="001225DB">
      <w:pPr>
        <w:pStyle w:val="Akapitzlist"/>
        <w:numPr>
          <w:ilvl w:val="0"/>
          <w:numId w:val="4"/>
        </w:numPr>
        <w:spacing w:line="240" w:lineRule="auto"/>
        <w:rPr>
          <w:rFonts w:ascii="Times New Roman" w:eastAsia="Times New Roman" w:hAnsi="Times New Roman" w:cs="Times New Roman"/>
          <w:sz w:val="24"/>
          <w:szCs w:val="24"/>
          <w:lang w:eastAsia="pl-PL"/>
        </w:rPr>
      </w:pPr>
      <w:r w:rsidRPr="00481711">
        <w:rPr>
          <w:rFonts w:ascii="Times New Roman" w:eastAsia="Times New Roman" w:hAnsi="Times New Roman" w:cs="Times New Roman"/>
          <w:sz w:val="24"/>
          <w:szCs w:val="24"/>
          <w:lang w:eastAsia="pl-PL"/>
        </w:rPr>
        <w:t>Decydująca jest data wpływu oferty do siedziby Zamawiającego, a nie data nadania</w:t>
      </w:r>
      <w:r w:rsidRPr="001225DB">
        <w:rPr>
          <w:rFonts w:ascii="Times New Roman" w:eastAsia="Times New Roman" w:hAnsi="Times New Roman" w:cs="Times New Roman"/>
          <w:sz w:val="24"/>
          <w:szCs w:val="24"/>
          <w:lang w:eastAsia="pl-PL"/>
        </w:rPr>
        <w:t xml:space="preserve"> oferty pocztą, czy kurierem. </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OPIS SPOSOBU OBLICZENIA CENY</w:t>
      </w:r>
    </w:p>
    <w:p w:rsidR="00B27ABC" w:rsidRPr="00B27ABC" w:rsidRDefault="00B27ABC" w:rsidP="0081623B">
      <w:pPr>
        <w:numPr>
          <w:ilvl w:val="0"/>
          <w:numId w:val="14"/>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Cenę ofertową należy wyliczyć m.in. na podstawie dokumentacji projektowej, </w:t>
      </w:r>
      <w:r w:rsidR="00160AA1">
        <w:rPr>
          <w:rFonts w:ascii="Times New Roman" w:eastAsia="Times New Roman" w:hAnsi="Times New Roman" w:cs="Times New Roman"/>
          <w:sz w:val="24"/>
          <w:szCs w:val="24"/>
          <w:lang w:eastAsia="pl-PL"/>
        </w:rPr>
        <w:t>zapytania ofertowego oraz wzoru umowy</w:t>
      </w:r>
      <w:r w:rsidRPr="00B27ABC">
        <w:rPr>
          <w:rFonts w:ascii="Times New Roman" w:eastAsia="Times New Roman" w:hAnsi="Times New Roman" w:cs="Times New Roman"/>
          <w:sz w:val="24"/>
          <w:szCs w:val="24"/>
          <w:lang w:eastAsia="pl-PL"/>
        </w:rPr>
        <w:t>. Cena ofertowa jest ceną za całość realizacji przedmiotu zamówienia.</w:t>
      </w:r>
    </w:p>
    <w:p w:rsidR="00B27ABC" w:rsidRPr="00B27ABC" w:rsidRDefault="00B27ABC" w:rsidP="0081623B">
      <w:pPr>
        <w:numPr>
          <w:ilvl w:val="0"/>
          <w:numId w:val="14"/>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Cenę oferty należy obliczyć jako cenę ryczałtową (art. 632 KC) uwzględniając zakres zamówienia określony w </w:t>
      </w:r>
      <w:r w:rsidR="008F1335">
        <w:rPr>
          <w:rFonts w:ascii="Times New Roman" w:eastAsia="Times New Roman" w:hAnsi="Times New Roman" w:cs="Times New Roman"/>
          <w:sz w:val="24"/>
          <w:szCs w:val="24"/>
          <w:lang w:eastAsia="pl-PL"/>
        </w:rPr>
        <w:t>zapytaniu ofertowym</w:t>
      </w:r>
      <w:r w:rsidRPr="00B27ABC">
        <w:rPr>
          <w:rFonts w:ascii="Times New Roman" w:eastAsia="Times New Roman" w:hAnsi="Times New Roman" w:cs="Times New Roman"/>
          <w:sz w:val="24"/>
          <w:szCs w:val="24"/>
          <w:lang w:eastAsia="pl-PL"/>
        </w:rPr>
        <w:t>, koszty robót tymczasowych i towarzyszących oraz wszelkie koszty związane z realizacją zamówienia jak i ewentualne ryzyko ekonomiczne, wynikające z okoliczności, których nie można było przewidzieć w chwili zawierania umowy.</w:t>
      </w:r>
    </w:p>
    <w:p w:rsidR="00B27ABC" w:rsidRPr="00B27ABC" w:rsidRDefault="00B27ABC" w:rsidP="0081623B">
      <w:pPr>
        <w:numPr>
          <w:ilvl w:val="0"/>
          <w:numId w:val="14"/>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Ustawa z dnia 23 kwietnia 1964 r. Kodeks cywilny (Dz. U z 1964 r. Nr 16, poz. 93 ze zm.) ten rodzaj wynagrodzenia określa w art. 632 następująco:</w:t>
      </w:r>
    </w:p>
    <w:p w:rsidR="00B27ABC" w:rsidRPr="00B27ABC" w:rsidRDefault="00B27ABC" w:rsidP="0081623B">
      <w:pPr>
        <w:numPr>
          <w:ilvl w:val="0"/>
          <w:numId w:val="15"/>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1. Jeżeli strony umówiły się o wynagrodzenie ryczałtowe, przyjmujący zamówienia nie może żądać podwyższenia wynagrodzenia, chociażby w czasie zawarcia umowy nie można było przewidzieć rozmiaru lub kosztów prac.</w:t>
      </w:r>
    </w:p>
    <w:p w:rsidR="00B27ABC" w:rsidRPr="00B27ABC" w:rsidRDefault="00B27ABC" w:rsidP="0081623B">
      <w:pPr>
        <w:numPr>
          <w:ilvl w:val="0"/>
          <w:numId w:val="15"/>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2. Jeżeli jednak wskutek zmiany stosunków, której nie można było przewidzieć, wykonanie dzieła groziłoby przyjmującemu zamówienie rażącą stratą, sąd może podwyższyć ryczałt lub rozwiązać umowę.</w:t>
      </w:r>
    </w:p>
    <w:p w:rsidR="00B27ABC" w:rsidRPr="00B27ABC" w:rsidRDefault="00B27ABC" w:rsidP="0081623B">
      <w:pPr>
        <w:numPr>
          <w:ilvl w:val="0"/>
          <w:numId w:val="14"/>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sz w:val="24"/>
          <w:szCs w:val="24"/>
          <w:lang w:eastAsia="pl-PL"/>
        </w:rPr>
        <w:t xml:space="preserve">Cenę ofertową należy podać w formularzu ofertowym stanowiącym </w:t>
      </w:r>
      <w:r w:rsidRPr="00B27ABC">
        <w:rPr>
          <w:rFonts w:ascii="Times New Roman" w:eastAsia="Times New Roman" w:hAnsi="Times New Roman" w:cs="Times New Roman"/>
          <w:b/>
          <w:sz w:val="24"/>
          <w:szCs w:val="24"/>
          <w:lang w:eastAsia="pl-PL"/>
        </w:rPr>
        <w:t xml:space="preserve">załącznik nr 2 do </w:t>
      </w:r>
      <w:r w:rsidR="008F1335">
        <w:rPr>
          <w:rFonts w:ascii="Times New Roman" w:eastAsia="Times New Roman" w:hAnsi="Times New Roman" w:cs="Times New Roman"/>
          <w:b/>
          <w:sz w:val="24"/>
          <w:szCs w:val="24"/>
          <w:lang w:eastAsia="pl-PL"/>
        </w:rPr>
        <w:t>zapytania ofertowego</w:t>
      </w:r>
      <w:r w:rsidRPr="00B27ABC">
        <w:rPr>
          <w:rFonts w:ascii="Times New Roman" w:eastAsia="Times New Roman" w:hAnsi="Times New Roman" w:cs="Times New Roman"/>
          <w:b/>
          <w:sz w:val="24"/>
          <w:szCs w:val="24"/>
          <w:lang w:eastAsia="pl-PL"/>
        </w:rPr>
        <w:t>.</w:t>
      </w:r>
    </w:p>
    <w:p w:rsidR="00B27ABC" w:rsidRPr="00B27ABC" w:rsidRDefault="00B27ABC" w:rsidP="0081623B">
      <w:pPr>
        <w:numPr>
          <w:ilvl w:val="0"/>
          <w:numId w:val="14"/>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Cena oferty musi zawierać wszelkie koszty niezbędne do zrealizowania zamówienia wynikające wprost z dokumentacji projektowej, jak również w niej nie ujęte z powodu ewentualnych wad dokumentacji projektowej</w:t>
      </w:r>
      <w:r w:rsidR="008F1335">
        <w:rPr>
          <w:rFonts w:ascii="Times New Roman" w:eastAsia="Times New Roman" w:hAnsi="Times New Roman" w:cs="Times New Roman"/>
          <w:sz w:val="24"/>
          <w:szCs w:val="24"/>
          <w:lang w:eastAsia="pl-PL"/>
        </w:rPr>
        <w:t xml:space="preserve"> i </w:t>
      </w:r>
      <w:r w:rsidRPr="00B27ABC">
        <w:rPr>
          <w:rFonts w:ascii="Times New Roman" w:eastAsia="Times New Roman" w:hAnsi="Times New Roman" w:cs="Times New Roman"/>
          <w:sz w:val="24"/>
          <w:szCs w:val="24"/>
          <w:lang w:eastAsia="pl-PL"/>
        </w:rPr>
        <w:t>wynikających z jej niezgodności z zasadami wiedzy technicznej lub stanem faktycznym, a bez których nie można wykonać zamówienia. Będą to między innymi następujące koszty: podatku VAT, wykonania wszelkich robót budowlanych niezbędnych do wykonania przedmiotu zamówienia (koszty robót, materiałów, wyposażenia, sprzętu, transportu, kadry, zapewnienia kierownictwa budowy), wykonania wszelkich robót przygotowawczych wykończeniowych i porządkowych, zorganizowania, zagospodarowania i późniejszej likwidacji placu budowy, zabezpieczenia placu budowy, zorganizowania i utrzymania zaplecza budowy (woda, energia elektryczna, dozorowanie budowy), odwodnienia wykopów, ewentualnego pompowania wody, wywozu nadmiaru gruntu, ewentualnej  wymiany gruntu, zagęszczenia gruntu lub przekopów kontrolnych, wykonania ewentualnych przekładek w przypadku kolizji z istniejącym uzbrojeniem, odtworzenia dróg i chodników zniszczonych w trakcie prowadzenia robót, pełnej obsługi geodezyjnej wraz z inwentaryzacją powykonawczą, wykonaniem dokumentacji powykonawczej, koszty związane z odbiorami wykonywanych robót, doprowadzenia terenu do należytego stanu po realizacji inwestycji, ubezpieczenia robót, sprzętu wykonawcy oraz ryzyka i odpowiedzialności cywilnej osób trzecich i ubezpieczenia własnego personelu, jak również wszelkich innych niezbędnych do wykonania i prawidłowej eksploatacji przedmiotu zamówienia.</w:t>
      </w:r>
    </w:p>
    <w:p w:rsidR="00B27ABC" w:rsidRPr="00B27ABC" w:rsidRDefault="00B27ABC" w:rsidP="0081623B">
      <w:pPr>
        <w:numPr>
          <w:ilvl w:val="0"/>
          <w:numId w:val="14"/>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lastRenderedPageBreak/>
        <w:t>Wykonawca winien przeanalizować wszelkie okoliczności, które mogą mieć wpływ na ostateczną wartość zamówienia i skalkulować cenę oferty na takim samym poziomie, który będzie gwarantował Zamawiającemu należyte wykonanie zamówienia i czynił przedsięwzięcie rentownym dla Wykonawcy. Wycena zamówienia nie powinna sprowadzać się do ustalenia ceny oferty na podstawie przedmiaru robót. Podstawą do jej ustalenia winna być dokładna analiza dokumentacji technicznej, analiza całego przebiegu robót budowlanych  dokonanie wyceny wszystkich elementów mieszczących się w przedmiocie zamówienia.</w:t>
      </w:r>
    </w:p>
    <w:p w:rsidR="00B27ABC" w:rsidRPr="00B27ABC" w:rsidRDefault="00B27ABC" w:rsidP="0081623B">
      <w:pPr>
        <w:numPr>
          <w:ilvl w:val="0"/>
          <w:numId w:val="14"/>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Nie wymaga się składania kosztorysów ofertowych. Przez sam fakt złożenia oferty Zamawiający uzna, że wykonawca zgadza się na wykonanie przedmiotu zamówienia zgodnie z dokumentacją projektową. W przypadku  złożenia kosztorysu ofertowego  nie będzie on traktowany jako treść oferty. W przypadku złożenia kosztorysu ofertowego różniącego się od dokumentacji projektowej przyjmuje się że oferta wykonawcy obejmuje wykonanie przedmiotu zamówienia zgodnie z dokumentacją projektową niezależnie od danych zawartych w kosztorysie ofertowym. W przypadku złożenia kosztorysu ofertowego i wystąpienia w nim omyłek rachunkowych, przyjmuje się za prawidłową cenę ryczałtową podaną w formularzu ofertowym bez względu na wyceny wynikające z kosztorysu ofertowego.</w:t>
      </w:r>
    </w:p>
    <w:p w:rsidR="00B27ABC" w:rsidRPr="00B27ABC" w:rsidRDefault="00B27ABC" w:rsidP="0081623B">
      <w:pPr>
        <w:numPr>
          <w:ilvl w:val="0"/>
          <w:numId w:val="14"/>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Przedmia</w:t>
      </w:r>
      <w:r w:rsidR="008F1335">
        <w:rPr>
          <w:rFonts w:ascii="Times New Roman" w:eastAsia="Times New Roman" w:hAnsi="Times New Roman" w:cs="Times New Roman"/>
          <w:sz w:val="24"/>
          <w:szCs w:val="24"/>
          <w:lang w:eastAsia="pl-PL"/>
        </w:rPr>
        <w:t>ry robót załączone do niniejszego zapytania ofertowego</w:t>
      </w:r>
      <w:r w:rsidRPr="00B27ABC">
        <w:rPr>
          <w:rFonts w:ascii="Times New Roman" w:eastAsia="Times New Roman" w:hAnsi="Times New Roman" w:cs="Times New Roman"/>
          <w:sz w:val="24"/>
          <w:szCs w:val="24"/>
          <w:lang w:eastAsia="pl-PL"/>
        </w:rPr>
        <w:t xml:space="preserve"> stanowią jedynie materiał pomocniczy i nie stanowią zobowiązania strony umowy w sprawie niniejszego zamówienia publicznego – mogą być niepełne.</w:t>
      </w:r>
    </w:p>
    <w:p w:rsidR="00B27ABC" w:rsidRPr="00B27ABC" w:rsidRDefault="00B27ABC" w:rsidP="0081623B">
      <w:pPr>
        <w:numPr>
          <w:ilvl w:val="0"/>
          <w:numId w:val="14"/>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 Opisy pozycji przedmiarów nie mogą być traktowane jako ostatecznie definiujące wymagania dla danych robót. Wykonawca powinien odwołać się do specyfikacji technicznych i obowiązujących przepisów technicznych, rysunków i opisów w projekcie, wiedzy technicznej i sztuki budowlanej.</w:t>
      </w:r>
    </w:p>
    <w:p w:rsidR="00B27ABC" w:rsidRPr="00B27ABC" w:rsidRDefault="00B27ABC" w:rsidP="00B27ABC">
      <w:pPr>
        <w:spacing w:after="0" w:line="240" w:lineRule="auto"/>
        <w:ind w:left="720"/>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OPIS KRYTERIÓW, KTÓRYMI ZAMAWIAJĄCY BĘDZIE SIĘ KIEROWAŁ PRZY WYBORZE OFERTY, WRAZ Z PODANIEM ZNACZENIA TYCH KRYTERIÓW I SPOSOBU OCENY OFERT</w:t>
      </w:r>
    </w:p>
    <w:p w:rsidR="00B27ABC" w:rsidRPr="00B27ABC" w:rsidRDefault="00B27ABC" w:rsidP="00B27ABC">
      <w:pPr>
        <w:spacing w:after="0" w:line="240" w:lineRule="auto"/>
        <w:ind w:left="720"/>
        <w:jc w:val="both"/>
        <w:rPr>
          <w:rFonts w:ascii="Times New Roman" w:eastAsia="Times New Roman" w:hAnsi="Times New Roman" w:cs="Times New Roman"/>
          <w:b/>
          <w:sz w:val="24"/>
          <w:szCs w:val="24"/>
          <w:lang w:eastAsia="pl-PL"/>
        </w:rPr>
      </w:pPr>
    </w:p>
    <w:p w:rsidR="00B27ABC" w:rsidRPr="00B27ABC" w:rsidRDefault="00B27ABC" w:rsidP="0081623B">
      <w:pPr>
        <w:numPr>
          <w:ilvl w:val="0"/>
          <w:numId w:val="10"/>
        </w:numPr>
        <w:suppressAutoHyphens/>
        <w:autoSpaceDE w:val="0"/>
        <w:spacing w:after="0" w:line="240" w:lineRule="auto"/>
        <w:jc w:val="both"/>
        <w:rPr>
          <w:rFonts w:ascii="Times New Roman" w:eastAsia="Calibri" w:hAnsi="Times New Roman" w:cs="Times New Roman"/>
          <w:sz w:val="24"/>
          <w:szCs w:val="24"/>
        </w:rPr>
      </w:pPr>
      <w:r w:rsidRPr="00B27ABC">
        <w:rPr>
          <w:rFonts w:ascii="Times New Roman" w:eastAsia="Calibri" w:hAnsi="Times New Roman" w:cs="Times New Roman"/>
          <w:b/>
          <w:sz w:val="24"/>
          <w:szCs w:val="24"/>
        </w:rPr>
        <w:t xml:space="preserve">   </w:t>
      </w:r>
      <w:r w:rsidRPr="00B27ABC">
        <w:rPr>
          <w:rFonts w:ascii="Times New Roman" w:eastAsia="Calibri" w:hAnsi="Times New Roman" w:cs="Times New Roman"/>
          <w:sz w:val="24"/>
          <w:szCs w:val="24"/>
        </w:rPr>
        <w:t>Kryteriami oceny ofert są:</w:t>
      </w:r>
    </w:p>
    <w:p w:rsidR="00B27ABC" w:rsidRPr="00B27ABC" w:rsidRDefault="00B27ABC" w:rsidP="0081623B">
      <w:pPr>
        <w:numPr>
          <w:ilvl w:val="0"/>
          <w:numId w:val="16"/>
        </w:numPr>
        <w:suppressAutoHyphens/>
        <w:autoSpaceDE w:val="0"/>
        <w:spacing w:after="0" w:line="240" w:lineRule="auto"/>
        <w:ind w:left="1276"/>
        <w:jc w:val="both"/>
        <w:rPr>
          <w:rFonts w:ascii="Times New Roman" w:eastAsia="Calibri" w:hAnsi="Times New Roman" w:cs="Times New Roman"/>
          <w:sz w:val="24"/>
          <w:szCs w:val="24"/>
        </w:rPr>
      </w:pPr>
      <w:r w:rsidRPr="00B27ABC">
        <w:rPr>
          <w:rFonts w:ascii="Times New Roman" w:eastAsia="Calibri" w:hAnsi="Times New Roman" w:cs="Times New Roman"/>
          <w:b/>
          <w:sz w:val="24"/>
          <w:szCs w:val="24"/>
        </w:rPr>
        <w:t>Cena ofertowa o wadze 94%</w:t>
      </w:r>
      <w:r w:rsidRPr="00B27ABC">
        <w:rPr>
          <w:rFonts w:ascii="Times New Roman" w:eastAsia="Calibri" w:hAnsi="Times New Roman" w:cs="Times New Roman"/>
          <w:sz w:val="24"/>
          <w:szCs w:val="24"/>
        </w:rPr>
        <w:t xml:space="preserve"> (oferowaną cenę Wykonawca poda w ust. 1 formularza ofertowego stanowiącego załącznik nr 2 do </w:t>
      </w:r>
      <w:r w:rsidR="008F1335">
        <w:rPr>
          <w:rFonts w:ascii="Times New Roman" w:eastAsia="Calibri" w:hAnsi="Times New Roman" w:cs="Times New Roman"/>
          <w:sz w:val="24"/>
          <w:szCs w:val="24"/>
        </w:rPr>
        <w:t>zapytania ofertowego</w:t>
      </w:r>
      <w:r w:rsidRPr="00B27ABC">
        <w:rPr>
          <w:rFonts w:ascii="Times New Roman" w:eastAsia="Calibri" w:hAnsi="Times New Roman" w:cs="Times New Roman"/>
          <w:sz w:val="24"/>
          <w:szCs w:val="24"/>
        </w:rPr>
        <w:t>),</w:t>
      </w:r>
    </w:p>
    <w:p w:rsidR="00B27ABC" w:rsidRPr="00B27ABC" w:rsidRDefault="00B27ABC" w:rsidP="0081623B">
      <w:pPr>
        <w:numPr>
          <w:ilvl w:val="0"/>
          <w:numId w:val="16"/>
        </w:numPr>
        <w:suppressAutoHyphens/>
        <w:autoSpaceDE w:val="0"/>
        <w:spacing w:after="0" w:line="240" w:lineRule="auto"/>
        <w:ind w:left="1276"/>
        <w:jc w:val="both"/>
        <w:rPr>
          <w:rFonts w:ascii="Times New Roman" w:eastAsia="Calibri" w:hAnsi="Times New Roman" w:cs="Times New Roman"/>
          <w:sz w:val="24"/>
          <w:szCs w:val="24"/>
        </w:rPr>
      </w:pPr>
      <w:r w:rsidRPr="00B27ABC">
        <w:rPr>
          <w:rFonts w:ascii="Times New Roman" w:eastAsia="Calibri" w:hAnsi="Times New Roman" w:cs="Times New Roman"/>
          <w:b/>
          <w:sz w:val="24"/>
          <w:szCs w:val="24"/>
        </w:rPr>
        <w:t>Okres gwarancji o wadze 6%</w:t>
      </w:r>
      <w:r w:rsidRPr="00B27ABC">
        <w:rPr>
          <w:rFonts w:ascii="Times New Roman" w:eastAsia="Calibri" w:hAnsi="Times New Roman" w:cs="Times New Roman"/>
          <w:sz w:val="24"/>
          <w:szCs w:val="24"/>
        </w:rPr>
        <w:t xml:space="preserve"> (oferowany okres gwarancji Wykonawca poda w ust. 2 formularza ofertowego stanowiącego załącznik nr 2 do </w:t>
      </w:r>
      <w:r w:rsidR="008F1335">
        <w:rPr>
          <w:rFonts w:ascii="Times New Roman" w:eastAsia="Calibri" w:hAnsi="Times New Roman" w:cs="Times New Roman"/>
          <w:sz w:val="24"/>
          <w:szCs w:val="24"/>
        </w:rPr>
        <w:t>zapytania ofertowego</w:t>
      </w:r>
      <w:r w:rsidRPr="00B27ABC">
        <w:rPr>
          <w:rFonts w:ascii="Times New Roman" w:eastAsia="Calibri" w:hAnsi="Times New Roman" w:cs="Times New Roman"/>
          <w:sz w:val="24"/>
          <w:szCs w:val="24"/>
        </w:rPr>
        <w:t>).</w:t>
      </w:r>
    </w:p>
    <w:p w:rsidR="00B27ABC" w:rsidRPr="00B27ABC" w:rsidRDefault="00B27ABC" w:rsidP="0081623B">
      <w:pPr>
        <w:numPr>
          <w:ilvl w:val="0"/>
          <w:numId w:val="17"/>
        </w:numPr>
        <w:suppressAutoHyphens/>
        <w:autoSpaceDE w:val="0"/>
        <w:spacing w:after="0" w:line="240" w:lineRule="auto"/>
        <w:jc w:val="both"/>
        <w:rPr>
          <w:rFonts w:ascii="Times New Roman" w:eastAsia="Calibri" w:hAnsi="Times New Roman" w:cs="Times New Roman"/>
          <w:sz w:val="24"/>
          <w:szCs w:val="24"/>
        </w:rPr>
      </w:pPr>
      <w:r w:rsidRPr="00B27ABC">
        <w:rPr>
          <w:rFonts w:ascii="Times New Roman" w:eastAsia="Calibri" w:hAnsi="Times New Roman" w:cs="Times New Roman"/>
          <w:sz w:val="24"/>
          <w:szCs w:val="24"/>
        </w:rPr>
        <w:t>Każda oferta będzie oceniana w skali 100 pkt.</w:t>
      </w:r>
    </w:p>
    <w:p w:rsidR="00B27ABC" w:rsidRPr="00B27ABC" w:rsidRDefault="00B27ABC" w:rsidP="0081623B">
      <w:pPr>
        <w:numPr>
          <w:ilvl w:val="0"/>
          <w:numId w:val="17"/>
        </w:numPr>
        <w:suppressAutoHyphens/>
        <w:autoSpaceDE w:val="0"/>
        <w:spacing w:after="0" w:line="240" w:lineRule="auto"/>
        <w:jc w:val="both"/>
        <w:rPr>
          <w:rFonts w:ascii="Times New Roman" w:eastAsia="Calibri" w:hAnsi="Times New Roman" w:cs="Times New Roman"/>
          <w:sz w:val="24"/>
          <w:szCs w:val="24"/>
        </w:rPr>
      </w:pPr>
      <w:r w:rsidRPr="00B27ABC">
        <w:rPr>
          <w:rFonts w:ascii="Times New Roman" w:eastAsia="Calibri" w:hAnsi="Times New Roman" w:cs="Times New Roman"/>
          <w:sz w:val="24"/>
          <w:szCs w:val="24"/>
        </w:rPr>
        <w:t>Liczba punktów w kryterium ceną będzie obliczona na podstawie następującego wzoru:</w:t>
      </w:r>
    </w:p>
    <w:p w:rsidR="00B27ABC" w:rsidRPr="00B27ABC" w:rsidRDefault="00B27ABC" w:rsidP="00B27ABC">
      <w:pPr>
        <w:suppressAutoHyphens/>
        <w:autoSpaceDE w:val="0"/>
        <w:spacing w:after="0" w:line="240" w:lineRule="auto"/>
        <w:ind w:left="1440"/>
        <w:rPr>
          <w:rFonts w:ascii="Times New Roman" w:eastAsia="Calibri" w:hAnsi="Times New Roman" w:cs="Times New Roman"/>
          <w:b/>
          <w:sz w:val="24"/>
          <w:szCs w:val="24"/>
        </w:rPr>
      </w:pPr>
      <w:r w:rsidRPr="00B27ABC">
        <w:rPr>
          <w:rFonts w:ascii="Times New Roman" w:eastAsia="Calibri" w:hAnsi="Times New Roman" w:cs="Times New Roman"/>
          <w:b/>
          <w:sz w:val="24"/>
          <w:szCs w:val="24"/>
        </w:rPr>
        <w:t xml:space="preserve">                    c. min. </w:t>
      </w:r>
    </w:p>
    <w:p w:rsidR="00B27ABC" w:rsidRPr="00B27ABC" w:rsidRDefault="00B27ABC" w:rsidP="00B27ABC">
      <w:pPr>
        <w:suppressAutoHyphens/>
        <w:autoSpaceDE w:val="0"/>
        <w:spacing w:after="0" w:line="240" w:lineRule="auto"/>
        <w:ind w:left="1440"/>
        <w:rPr>
          <w:rFonts w:ascii="Times New Roman" w:eastAsia="Calibri" w:hAnsi="Times New Roman" w:cs="Times New Roman"/>
          <w:b/>
          <w:sz w:val="24"/>
          <w:szCs w:val="24"/>
        </w:rPr>
      </w:pPr>
      <w:r w:rsidRPr="00B27ABC">
        <w:rPr>
          <w:rFonts w:ascii="Times New Roman" w:eastAsia="Calibri" w:hAnsi="Times New Roman" w:cs="Times New Roman"/>
          <w:b/>
          <w:sz w:val="24"/>
          <w:szCs w:val="24"/>
        </w:rPr>
        <w:t xml:space="preserve">W = ---------------------------- </w:t>
      </w:r>
      <w:r w:rsidRPr="00B27ABC">
        <w:rPr>
          <w:rFonts w:ascii="Times New Roman" w:eastAsia="Calibri" w:hAnsi="Times New Roman" w:cs="Times New Roman"/>
          <w:sz w:val="24"/>
          <w:szCs w:val="24"/>
        </w:rPr>
        <w:t>x 94</w:t>
      </w:r>
    </w:p>
    <w:p w:rsidR="00B27ABC" w:rsidRPr="00B27ABC" w:rsidRDefault="00B27ABC" w:rsidP="00B27ABC">
      <w:pPr>
        <w:suppressAutoHyphens/>
        <w:autoSpaceDE w:val="0"/>
        <w:spacing w:after="0" w:line="240" w:lineRule="auto"/>
        <w:ind w:left="1440"/>
        <w:rPr>
          <w:rFonts w:ascii="Times New Roman" w:eastAsia="Calibri" w:hAnsi="Times New Roman" w:cs="Times New Roman"/>
          <w:b/>
          <w:sz w:val="24"/>
          <w:szCs w:val="24"/>
        </w:rPr>
      </w:pPr>
      <w:r w:rsidRPr="00B27ABC">
        <w:rPr>
          <w:rFonts w:ascii="Times New Roman" w:eastAsia="Calibri" w:hAnsi="Times New Roman" w:cs="Times New Roman"/>
          <w:b/>
          <w:sz w:val="24"/>
          <w:szCs w:val="24"/>
        </w:rPr>
        <w:t xml:space="preserve">                    c. bad.</w:t>
      </w:r>
    </w:p>
    <w:p w:rsidR="00B27ABC" w:rsidRPr="00B27ABC" w:rsidRDefault="00B27ABC" w:rsidP="00B27ABC">
      <w:pPr>
        <w:suppressAutoHyphens/>
        <w:autoSpaceDE w:val="0"/>
        <w:spacing w:after="0" w:line="240" w:lineRule="auto"/>
        <w:ind w:left="1440"/>
        <w:rPr>
          <w:rFonts w:ascii="Times New Roman" w:eastAsia="Calibri" w:hAnsi="Times New Roman" w:cs="Times New Roman"/>
          <w:b/>
          <w:sz w:val="24"/>
          <w:szCs w:val="24"/>
        </w:rPr>
      </w:pPr>
    </w:p>
    <w:p w:rsidR="00B27ABC" w:rsidRPr="00B27ABC" w:rsidRDefault="00B27ABC" w:rsidP="00B27ABC">
      <w:pPr>
        <w:suppressAutoHyphens/>
        <w:autoSpaceDE w:val="0"/>
        <w:spacing w:after="0" w:line="240" w:lineRule="auto"/>
        <w:ind w:left="1440"/>
        <w:rPr>
          <w:rFonts w:ascii="Times New Roman" w:eastAsia="Calibri" w:hAnsi="Times New Roman" w:cs="Times New Roman"/>
          <w:b/>
          <w:sz w:val="20"/>
          <w:szCs w:val="20"/>
        </w:rPr>
      </w:pPr>
      <w:r w:rsidRPr="00B27ABC">
        <w:rPr>
          <w:rFonts w:ascii="Times New Roman" w:eastAsia="Calibri" w:hAnsi="Times New Roman" w:cs="Times New Roman"/>
          <w:b/>
          <w:sz w:val="20"/>
          <w:szCs w:val="20"/>
        </w:rPr>
        <w:t>Znaczenie skrótów:</w:t>
      </w:r>
    </w:p>
    <w:p w:rsidR="00B27ABC" w:rsidRPr="00B27ABC" w:rsidRDefault="00B27ABC" w:rsidP="00B27ABC">
      <w:pPr>
        <w:suppressAutoHyphens/>
        <w:autoSpaceDE w:val="0"/>
        <w:spacing w:after="0" w:line="240" w:lineRule="auto"/>
        <w:ind w:left="1440"/>
        <w:rPr>
          <w:rFonts w:ascii="Times New Roman" w:eastAsia="Calibri" w:hAnsi="Times New Roman" w:cs="Times New Roman"/>
          <w:sz w:val="20"/>
          <w:szCs w:val="20"/>
        </w:rPr>
      </w:pPr>
      <w:r w:rsidRPr="00B27ABC">
        <w:rPr>
          <w:rFonts w:ascii="Times New Roman" w:eastAsia="Calibri" w:hAnsi="Times New Roman" w:cs="Times New Roman"/>
          <w:sz w:val="20"/>
          <w:szCs w:val="20"/>
        </w:rPr>
        <w:t>c. min. – wartość oferty z najniższą ceną brutto</w:t>
      </w:r>
    </w:p>
    <w:p w:rsidR="00B27ABC" w:rsidRPr="00B27ABC" w:rsidRDefault="00B27ABC" w:rsidP="00B27ABC">
      <w:pPr>
        <w:suppressAutoHyphens/>
        <w:autoSpaceDE w:val="0"/>
        <w:spacing w:after="0" w:line="240" w:lineRule="auto"/>
        <w:ind w:left="1440"/>
        <w:rPr>
          <w:rFonts w:ascii="Times New Roman" w:eastAsia="Calibri" w:hAnsi="Times New Roman" w:cs="Times New Roman"/>
          <w:sz w:val="20"/>
          <w:szCs w:val="20"/>
        </w:rPr>
      </w:pPr>
      <w:r w:rsidRPr="00B27ABC">
        <w:rPr>
          <w:rFonts w:ascii="Times New Roman" w:eastAsia="Calibri" w:hAnsi="Times New Roman" w:cs="Times New Roman"/>
          <w:sz w:val="20"/>
          <w:szCs w:val="20"/>
        </w:rPr>
        <w:t>c. bad. – wartość brutto porównywanej oferty brutto</w:t>
      </w:r>
    </w:p>
    <w:p w:rsidR="00B27ABC" w:rsidRPr="00B27ABC" w:rsidRDefault="00B27ABC" w:rsidP="00B27ABC">
      <w:pPr>
        <w:suppressAutoHyphens/>
        <w:autoSpaceDE w:val="0"/>
        <w:spacing w:after="0" w:line="240" w:lineRule="auto"/>
        <w:ind w:left="1440"/>
        <w:rPr>
          <w:rFonts w:ascii="Times New Roman" w:eastAsia="Calibri" w:hAnsi="Times New Roman" w:cs="Times New Roman"/>
          <w:sz w:val="24"/>
          <w:szCs w:val="24"/>
        </w:rPr>
      </w:pPr>
    </w:p>
    <w:p w:rsidR="00B27ABC" w:rsidRPr="00B27ABC" w:rsidRDefault="00B27ABC" w:rsidP="00B27ABC">
      <w:pPr>
        <w:suppressAutoHyphens/>
        <w:autoSpaceDE w:val="0"/>
        <w:spacing w:after="0" w:line="240" w:lineRule="auto"/>
        <w:ind w:left="1440"/>
        <w:rPr>
          <w:rFonts w:ascii="Times New Roman" w:eastAsia="Calibri" w:hAnsi="Times New Roman" w:cs="Times New Roman"/>
          <w:b/>
          <w:sz w:val="24"/>
          <w:szCs w:val="24"/>
        </w:rPr>
      </w:pPr>
    </w:p>
    <w:p w:rsidR="00B27ABC" w:rsidRPr="00B27ABC" w:rsidRDefault="00B27ABC" w:rsidP="0081623B">
      <w:pPr>
        <w:numPr>
          <w:ilvl w:val="0"/>
          <w:numId w:val="17"/>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Punkty w kryterium „okres gwarancji” przyznawane będą w następujący sposób:</w:t>
      </w:r>
    </w:p>
    <w:p w:rsidR="00B27ABC" w:rsidRPr="00B27ABC" w:rsidRDefault="00B27ABC" w:rsidP="0081623B">
      <w:pPr>
        <w:numPr>
          <w:ilvl w:val="0"/>
          <w:numId w:val="18"/>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okres gwarancji wynoszący 3 lata – 0 pkt,</w:t>
      </w:r>
    </w:p>
    <w:p w:rsidR="00B27ABC" w:rsidRPr="00B27ABC" w:rsidRDefault="00B27ABC" w:rsidP="0081623B">
      <w:pPr>
        <w:numPr>
          <w:ilvl w:val="0"/>
          <w:numId w:val="18"/>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okres gwarancji wynoszący 4 lata – 2 pkt,</w:t>
      </w:r>
    </w:p>
    <w:p w:rsidR="00B27ABC" w:rsidRPr="00B27ABC" w:rsidRDefault="00B27ABC" w:rsidP="0081623B">
      <w:pPr>
        <w:numPr>
          <w:ilvl w:val="0"/>
          <w:numId w:val="18"/>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okres gwarancji wynoszący 5 lat – 4 pkt,</w:t>
      </w:r>
    </w:p>
    <w:p w:rsidR="00B27ABC" w:rsidRPr="00B27ABC" w:rsidRDefault="00B27ABC" w:rsidP="0081623B">
      <w:pPr>
        <w:numPr>
          <w:ilvl w:val="0"/>
          <w:numId w:val="18"/>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lastRenderedPageBreak/>
        <w:t>okres gwarancji wynoszący 6 lat – 6 pkt.</w:t>
      </w:r>
    </w:p>
    <w:p w:rsidR="00B27ABC" w:rsidRPr="00B27ABC" w:rsidRDefault="00B27ABC" w:rsidP="00B27ABC">
      <w:pPr>
        <w:spacing w:after="0" w:line="240" w:lineRule="auto"/>
        <w:ind w:left="360"/>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u w:val="single"/>
          <w:lang w:eastAsia="pl-PL"/>
        </w:rPr>
        <w:t>Uwaga!</w:t>
      </w:r>
      <w:r w:rsidRPr="00B27ABC">
        <w:rPr>
          <w:rFonts w:ascii="Times New Roman" w:eastAsia="Times New Roman" w:hAnsi="Times New Roman" w:cs="Times New Roman"/>
          <w:b/>
          <w:sz w:val="24"/>
          <w:szCs w:val="24"/>
          <w:lang w:eastAsia="pl-PL"/>
        </w:rPr>
        <w:t xml:space="preserve"> Zamawiający zastrzega, iż oferowany okres gwarancji nie może być krótszy niż 3 lata. Wykonawca poda okres gwarancji w pełnych latach.</w:t>
      </w:r>
    </w:p>
    <w:p w:rsidR="00B27ABC" w:rsidRPr="00B27ABC" w:rsidRDefault="00B27ABC" w:rsidP="0081623B">
      <w:pPr>
        <w:numPr>
          <w:ilvl w:val="0"/>
          <w:numId w:val="19"/>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Ocenie podlegają jedynie oferty niepodlegające odrzuceniu.</w:t>
      </w:r>
    </w:p>
    <w:p w:rsidR="001E4F65" w:rsidRDefault="001E4F65" w:rsidP="001E4F65">
      <w:pPr>
        <w:numPr>
          <w:ilvl w:val="0"/>
          <w:numId w:val="19"/>
        </w:numPr>
        <w:spacing w:after="0" w:line="240" w:lineRule="auto"/>
        <w:jc w:val="both"/>
        <w:rPr>
          <w:rFonts w:ascii="Times New Roman" w:eastAsia="Times New Roman" w:hAnsi="Times New Roman" w:cs="Times New Roman"/>
          <w:sz w:val="24"/>
          <w:szCs w:val="24"/>
          <w:lang w:eastAsia="pl-PL"/>
        </w:rPr>
      </w:pPr>
      <w:r w:rsidRPr="001E4F65">
        <w:rPr>
          <w:rFonts w:ascii="Times New Roman" w:eastAsia="Times New Roman" w:hAnsi="Times New Roman" w:cs="Times New Roman"/>
          <w:sz w:val="24"/>
          <w:szCs w:val="24"/>
          <w:lang w:eastAsia="pl-PL"/>
        </w:rPr>
        <w:t>Łączna ilość punktów przyznanych Wykonawcy stanowi sumę punktów przyznanych w pierwszym i drugim kryterium.</w:t>
      </w:r>
    </w:p>
    <w:p w:rsidR="00B27ABC" w:rsidRPr="00B27ABC" w:rsidRDefault="00B27ABC" w:rsidP="0081623B">
      <w:pPr>
        <w:numPr>
          <w:ilvl w:val="0"/>
          <w:numId w:val="19"/>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Zamawiający wybierze najkorzystniejszą ofertę, tj. z najwyższą liczbą punktów</w:t>
      </w:r>
      <w:r w:rsidR="00CE7EB2">
        <w:rPr>
          <w:rFonts w:ascii="Times New Roman" w:eastAsia="Times New Roman" w:hAnsi="Times New Roman" w:cs="Times New Roman"/>
          <w:sz w:val="24"/>
          <w:szCs w:val="24"/>
          <w:lang w:eastAsia="pl-PL"/>
        </w:rPr>
        <w:t xml:space="preserve"> w obu kryteriach</w:t>
      </w:r>
      <w:r w:rsidRPr="00B27ABC">
        <w:rPr>
          <w:rFonts w:ascii="Times New Roman" w:eastAsia="Times New Roman" w:hAnsi="Times New Roman" w:cs="Times New Roman"/>
          <w:sz w:val="24"/>
          <w:szCs w:val="24"/>
          <w:lang w:eastAsia="pl-PL"/>
        </w:rPr>
        <w:t>, spośród nieodrzuconych.</w:t>
      </w:r>
    </w:p>
    <w:p w:rsidR="00B27ABC" w:rsidRPr="00B27ABC" w:rsidRDefault="00B27ABC" w:rsidP="00B27ABC">
      <w:pPr>
        <w:spacing w:after="0" w:line="240" w:lineRule="auto"/>
        <w:ind w:left="720"/>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INFORMACJE O FORMALNOŚCIACH, JAKIE POWINNY ZOSTAĆ DOPEŁNIONE PO WYBORZE OFERTY W CELU ZAWARCIA UMOWY W SPRAWIE ZAMÓWIENIA PUBLICZNEGO</w:t>
      </w:r>
    </w:p>
    <w:p w:rsidR="00B27ABC" w:rsidRPr="00B27ABC" w:rsidRDefault="00B27ABC" w:rsidP="0081623B">
      <w:pPr>
        <w:numPr>
          <w:ilvl w:val="1"/>
          <w:numId w:val="5"/>
        </w:numPr>
        <w:spacing w:after="0" w:line="240" w:lineRule="auto"/>
        <w:ind w:left="709"/>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Zamawiający powiadomi na piśmie o wyborze najkorzystniejsze</w:t>
      </w:r>
      <w:r w:rsidR="008F1335">
        <w:rPr>
          <w:rFonts w:ascii="Times New Roman" w:eastAsia="Times New Roman" w:hAnsi="Times New Roman" w:cs="Times New Roman"/>
          <w:sz w:val="24"/>
          <w:szCs w:val="24"/>
          <w:lang w:eastAsia="pl-PL"/>
        </w:rPr>
        <w:t>j oferty wszystkich Wykonawców</w:t>
      </w:r>
      <w:r w:rsidRPr="00B27ABC">
        <w:rPr>
          <w:rFonts w:ascii="Times New Roman" w:eastAsia="Times New Roman" w:hAnsi="Times New Roman" w:cs="Times New Roman"/>
          <w:sz w:val="24"/>
          <w:szCs w:val="24"/>
          <w:lang w:eastAsia="pl-PL"/>
        </w:rPr>
        <w:t xml:space="preserve">, podając nazwę </w:t>
      </w:r>
      <w:r w:rsidR="008F1335">
        <w:rPr>
          <w:rFonts w:ascii="Times New Roman" w:eastAsia="Times New Roman" w:hAnsi="Times New Roman" w:cs="Times New Roman"/>
          <w:sz w:val="24"/>
          <w:szCs w:val="24"/>
          <w:lang w:eastAsia="pl-PL"/>
        </w:rPr>
        <w:t>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B27ABC" w:rsidRPr="00B27ABC" w:rsidRDefault="00B27ABC" w:rsidP="0081623B">
      <w:pPr>
        <w:numPr>
          <w:ilvl w:val="1"/>
          <w:numId w:val="5"/>
        </w:numPr>
        <w:spacing w:after="0" w:line="240" w:lineRule="auto"/>
        <w:ind w:left="709"/>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Wykonawca przed podpisaniem umowy dostarczy Zamawiającemu:</w:t>
      </w:r>
    </w:p>
    <w:p w:rsidR="00B27ABC" w:rsidRPr="004102E3" w:rsidRDefault="00B27ABC" w:rsidP="0081623B">
      <w:pPr>
        <w:numPr>
          <w:ilvl w:val="0"/>
          <w:numId w:val="20"/>
        </w:numPr>
        <w:spacing w:after="0" w:line="240" w:lineRule="auto"/>
        <w:jc w:val="both"/>
        <w:rPr>
          <w:rFonts w:ascii="Times New Roman" w:eastAsia="Times New Roman" w:hAnsi="Times New Roman" w:cs="Times New Roman"/>
          <w:sz w:val="24"/>
          <w:szCs w:val="24"/>
          <w:lang w:eastAsia="pl-PL"/>
        </w:rPr>
      </w:pPr>
      <w:r w:rsidRPr="004102E3">
        <w:rPr>
          <w:rFonts w:ascii="Times New Roman" w:eastAsia="Times New Roman" w:hAnsi="Times New Roman" w:cs="Times New Roman"/>
          <w:sz w:val="24"/>
          <w:szCs w:val="24"/>
          <w:lang w:eastAsia="pl-PL"/>
        </w:rPr>
        <w:t>uprawnienia budowlane do kierowania robotami budowlanymi w specjalności konstrukcyjno - budowlanej i zaświadczenie o przynależności do Okręgowej Izby Inżynierów Budownictwa osoby, która będzie pełniła funkcję kierownika budowy,</w:t>
      </w:r>
    </w:p>
    <w:p w:rsidR="0081623B" w:rsidRDefault="00B27ABC" w:rsidP="0081623B">
      <w:pPr>
        <w:numPr>
          <w:ilvl w:val="0"/>
          <w:numId w:val="20"/>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uproszczony kosztorys w części objętej dokumentacją projektową, </w:t>
      </w:r>
    </w:p>
    <w:p w:rsidR="00072B24" w:rsidRDefault="00B27ABC" w:rsidP="0081623B">
      <w:pPr>
        <w:numPr>
          <w:ilvl w:val="1"/>
          <w:numId w:val="5"/>
        </w:numPr>
        <w:tabs>
          <w:tab w:val="left" w:pos="709"/>
        </w:tabs>
        <w:spacing w:after="0" w:line="240" w:lineRule="auto"/>
        <w:ind w:left="709"/>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Wykonawca, którego oferta została wybrana, podpisze umowę w terminie nie krótszym niż 5 dni od dnia przesłania zawiadomienia o wyb</w:t>
      </w:r>
      <w:r w:rsidR="00072B24">
        <w:rPr>
          <w:rFonts w:ascii="Times New Roman" w:eastAsia="Times New Roman" w:hAnsi="Times New Roman" w:cs="Times New Roman"/>
          <w:sz w:val="24"/>
          <w:szCs w:val="24"/>
          <w:lang w:eastAsia="pl-PL"/>
        </w:rPr>
        <w:t>orze najkorzystniejszej oferty.</w:t>
      </w:r>
    </w:p>
    <w:p w:rsidR="00B27ABC" w:rsidRPr="00B27ABC" w:rsidRDefault="00B27ABC" w:rsidP="0081623B">
      <w:pPr>
        <w:numPr>
          <w:ilvl w:val="1"/>
          <w:numId w:val="5"/>
        </w:numPr>
        <w:tabs>
          <w:tab w:val="left" w:pos="709"/>
        </w:tabs>
        <w:spacing w:after="0" w:line="240" w:lineRule="auto"/>
        <w:ind w:left="709"/>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Jeżeli w postępowaniu o udzielenie zamówienia zostanie złożona tylko jedna oferta lub nie odrzucono żadnej oferty oraz nie wykluczono żadnego wykonawcy, Zamawiający może zawrzeć umowę przed upływem terminu, o którym mowa w pkt.3.</w:t>
      </w:r>
    </w:p>
    <w:p w:rsidR="00B27ABC" w:rsidRPr="00B27ABC" w:rsidRDefault="00B27ABC" w:rsidP="0081623B">
      <w:pPr>
        <w:numPr>
          <w:ilvl w:val="1"/>
          <w:numId w:val="5"/>
        </w:numPr>
        <w:tabs>
          <w:tab w:val="left" w:pos="709"/>
        </w:tabs>
        <w:spacing w:after="0" w:line="240" w:lineRule="auto"/>
        <w:ind w:left="709"/>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Podpisanie umowy nastąpi w siedzibie Zamawiającego w terminie przez niego wskazanym.</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ab/>
      </w: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B27ABC" w:rsidRPr="00B27ABC" w:rsidRDefault="00B27ABC" w:rsidP="00B27ABC">
      <w:pPr>
        <w:spacing w:after="0" w:line="240" w:lineRule="auto"/>
        <w:jc w:val="both"/>
        <w:rPr>
          <w:rFonts w:ascii="Times New Roman" w:eastAsia="Times New Roman" w:hAnsi="Times New Roman" w:cs="Times New Roman"/>
          <w:b/>
          <w:sz w:val="24"/>
          <w:szCs w:val="24"/>
          <w:lang w:eastAsia="pl-PL"/>
        </w:rPr>
      </w:pPr>
    </w:p>
    <w:p w:rsidR="00062A8A" w:rsidRDefault="00B27ABC" w:rsidP="00062A8A">
      <w:pPr>
        <w:numPr>
          <w:ilvl w:val="0"/>
          <w:numId w:val="6"/>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Istotne dla stron postanowienia przedstawia Wzór umowy (</w:t>
      </w:r>
      <w:r w:rsidRPr="00B27ABC">
        <w:rPr>
          <w:rFonts w:ascii="Times New Roman" w:eastAsia="Times New Roman" w:hAnsi="Times New Roman" w:cs="Times New Roman"/>
          <w:b/>
          <w:sz w:val="24"/>
          <w:szCs w:val="24"/>
          <w:lang w:eastAsia="pl-PL"/>
        </w:rPr>
        <w:t xml:space="preserve">załącznik nr </w:t>
      </w:r>
      <w:r w:rsidR="00072B24">
        <w:rPr>
          <w:rFonts w:ascii="Times New Roman" w:eastAsia="Times New Roman" w:hAnsi="Times New Roman" w:cs="Times New Roman"/>
          <w:b/>
          <w:sz w:val="24"/>
          <w:szCs w:val="24"/>
          <w:lang w:eastAsia="pl-PL"/>
        </w:rPr>
        <w:t>5 do zapytania ofertowego</w:t>
      </w:r>
      <w:r w:rsidRPr="00B27ABC">
        <w:rPr>
          <w:rFonts w:ascii="Times New Roman" w:eastAsia="Times New Roman" w:hAnsi="Times New Roman" w:cs="Times New Roman"/>
          <w:sz w:val="24"/>
          <w:szCs w:val="24"/>
          <w:lang w:eastAsia="pl-PL"/>
        </w:rPr>
        <w:t>).</w:t>
      </w:r>
    </w:p>
    <w:p w:rsidR="00062A8A" w:rsidRDefault="00062A8A" w:rsidP="00062A8A">
      <w:pPr>
        <w:numPr>
          <w:ilvl w:val="0"/>
          <w:numId w:val="6"/>
        </w:numPr>
        <w:spacing w:after="0" w:line="240" w:lineRule="auto"/>
        <w:jc w:val="both"/>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eastAsia="pl-PL"/>
        </w:rPr>
        <w:t>Zamawiający przewiduje możliwość dokonania zmian w umowie w następujących przypadkach:</w:t>
      </w:r>
    </w:p>
    <w:p w:rsidR="00062A8A" w:rsidRDefault="00062A8A" w:rsidP="00062A8A">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eastAsia="pl-PL"/>
        </w:rPr>
        <w:t>Termin wykonania umowy może ulec przesunięciu w przypadku opóźnień wynikających z:</w:t>
      </w:r>
    </w:p>
    <w:p w:rsidR="00062A8A" w:rsidRPr="00062A8A" w:rsidRDefault="00062A8A" w:rsidP="00062A8A">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val="x-none" w:eastAsia="pl-PL"/>
        </w:rPr>
        <w:t>przestojów i opóźnień zawinionych przez zamawiającego,</w:t>
      </w:r>
    </w:p>
    <w:p w:rsidR="00062A8A" w:rsidRPr="00062A8A" w:rsidRDefault="00062A8A" w:rsidP="00062A8A">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val="x-none" w:eastAsia="pl-PL"/>
        </w:rPr>
        <w:t>wystąpienia warunków atmosferycznych uniemożliwiających wykonywanie robót – fakt ten musi zostać zgłoszony zamawiającemu i zostać potwierdzony przez inspektora nadzoru w dzienniku budowy,</w:t>
      </w:r>
    </w:p>
    <w:p w:rsidR="00062A8A" w:rsidRPr="00062A8A" w:rsidRDefault="00062A8A" w:rsidP="00062A8A">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val="x-none" w:eastAsia="pl-PL"/>
        </w:rPr>
        <w:lastRenderedPageBreak/>
        <w:t>poleceń wydawanych przez Inspektora Nadzoru mających wpływ na termin wykonania lecz nie wynikających z uchybień Wykonawcy,</w:t>
      </w:r>
    </w:p>
    <w:p w:rsidR="00062A8A" w:rsidRPr="00062A8A" w:rsidRDefault="00062A8A" w:rsidP="00062A8A">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val="x-none" w:eastAsia="pl-PL"/>
        </w:rPr>
        <w:t>wykopalisk uniemożliwiających prowadzenie robót,</w:t>
      </w:r>
    </w:p>
    <w:p w:rsidR="00062A8A" w:rsidRPr="00062A8A" w:rsidRDefault="00062A8A" w:rsidP="00062A8A">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val="x-none" w:eastAsia="pl-PL"/>
        </w:rPr>
        <w:t>wystąpienia istotnego błędu w dokumentacji projektowej – termin umowny może zostać wydłużony o czas niezbędny na usuniecie wad w projekcie,</w:t>
      </w:r>
    </w:p>
    <w:p w:rsidR="00062A8A" w:rsidRPr="00062A8A" w:rsidRDefault="00062A8A" w:rsidP="00062A8A">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val="x-none" w:eastAsia="pl-PL"/>
        </w:rPr>
        <w:t>konieczności uzyskania decyzji lub uzgodnień, mogących spowodować wstrzymanie robót z przyczyn niezależnych od wykonawcy.</w:t>
      </w:r>
    </w:p>
    <w:p w:rsidR="00062A8A" w:rsidRPr="00062A8A" w:rsidRDefault="00062A8A" w:rsidP="00062A8A">
      <w:pPr>
        <w:pStyle w:val="Akapitzlist"/>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eastAsia="pl-PL"/>
        </w:rPr>
        <w:t>W uzasadnionych przypadkach, w ramach przedmiotowego zamówienia, dopuszcza się,  za zgodą zamawiającego, możliwość wykonania robót budowlanych w inny sposób niż określono to w dokumentacji projektowej (tj. wykonania tzw. robót zamiennych). Przedmiotowe zmiany muszą być korzystne dla Zamawiającego (zamiany na materiały, urządzenia, sprzęt posiadające co najmniej takie parametry techniczne, jakościowe i cechy użytkowe, jak te, które stanowiły podstawę wyboru oferty) i nie mogą prowadzić do zwiększenia wynagrodzenia Wykonawcy. Zmiana sposobu wykonania robót, o której mowa powyżej może być dokonana jedynie za zgodą Zamawiającego i może nastąpić w szczególności na skutek zmian technologicznych spowodowanych na przykład następującymi okolicznościami:</w:t>
      </w:r>
    </w:p>
    <w:p w:rsidR="00062A8A" w:rsidRPr="00062A8A" w:rsidRDefault="00062A8A" w:rsidP="00062A8A">
      <w:pPr>
        <w:pStyle w:val="Akapitzlist"/>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 xml:space="preserve">niedostępność na rynku materiałów lub urządzeń wskazanych w dokumentacji projektowej lub specyfikacji technicznej wykonania i odbioru robót spowodowana zaprzestaniem produkcji lub wycofaniem z rynku tych materiałów lub urządzeń, </w:t>
      </w:r>
    </w:p>
    <w:p w:rsidR="00062A8A" w:rsidRPr="00062A8A" w:rsidRDefault="00062A8A" w:rsidP="00062A8A">
      <w:pPr>
        <w:pStyle w:val="Akapitzlist"/>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pojawienie się na rynku materiałów lub urządzeń nowszej generacji pozwalających na zaoszczędzenie kosztów eksploatacji wykonanego przedmiotu umowy,</w:t>
      </w:r>
    </w:p>
    <w:p w:rsidR="00062A8A" w:rsidRPr="00062A8A" w:rsidRDefault="00062A8A" w:rsidP="00062A8A">
      <w:pPr>
        <w:pStyle w:val="Akapitzlist"/>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pojawienie się nowszej technologii wykonania zaprojektowanych robót pozwalającej na zaoszczędzenie czasu realizacji inwestycji lub kosztów eksploatacji wykonanego przedmiotu zamówienia,</w:t>
      </w:r>
    </w:p>
    <w:p w:rsidR="00062A8A" w:rsidRPr="00062A8A" w:rsidRDefault="00062A8A" w:rsidP="00062A8A">
      <w:pPr>
        <w:pStyle w:val="Akapitzlist"/>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konieczność zrealizowania zamówienia przy zastosowaniu innych rozwiązań technicznych czy technologicznych niż wskazane w dokumentacji projektowej lub specyfikacji technicznej wykonania i odbioru robót, w sytuacji, gdyby zastosowanie przewidzianych rozwiązań groziło niewykonaniem lub wadliwym wykonaniem przedmiotu umowy,</w:t>
      </w:r>
    </w:p>
    <w:p w:rsidR="00062A8A" w:rsidRPr="00062A8A" w:rsidRDefault="00062A8A" w:rsidP="00062A8A">
      <w:pPr>
        <w:pStyle w:val="Akapitzlist"/>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 xml:space="preserve">stały się konieczne na skutek ujawnienia przeszkód w gruncie lub błędów </w:t>
      </w:r>
      <w:r w:rsidRPr="00062A8A">
        <w:rPr>
          <w:rFonts w:ascii="Times New Roman" w:eastAsia="Times New Roman" w:hAnsi="Times New Roman" w:cs="Times New Roman"/>
          <w:sz w:val="24"/>
          <w:szCs w:val="24"/>
          <w:lang w:val="x-none" w:eastAsia="pl-PL"/>
        </w:rPr>
        <w:br/>
        <w:t>w dokumentacji projektowej,</w:t>
      </w:r>
    </w:p>
    <w:p w:rsidR="00062A8A" w:rsidRPr="00062A8A" w:rsidRDefault="00062A8A" w:rsidP="00062A8A">
      <w:pPr>
        <w:pStyle w:val="Akapitzlist"/>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pozwolą osiągnąć obniżenie kosztów, lepsze parametry techniczne, użytkowe, estetyczne od przyjętych w dokumentacji projektowej,</w:t>
      </w:r>
    </w:p>
    <w:p w:rsidR="00062A8A" w:rsidRPr="00062A8A" w:rsidRDefault="00062A8A" w:rsidP="00062A8A">
      <w:pPr>
        <w:pStyle w:val="Akapitzlist"/>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są korzystne dla zamawiającego na etapie realizacji umowy lub przyniosą korzystne skutki w trakcie eksploatacji przedmiotu zamówienia,</w:t>
      </w:r>
    </w:p>
    <w:p w:rsidR="00062A8A" w:rsidRPr="00062A8A" w:rsidRDefault="00062A8A" w:rsidP="00062A8A">
      <w:pPr>
        <w:pStyle w:val="Akapitzlist"/>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 xml:space="preserve">wykonanie tych robót będzie niezbędne do prawidłowego, tj. zgodnego </w:t>
      </w:r>
      <w:r w:rsidRPr="00062A8A">
        <w:rPr>
          <w:rFonts w:ascii="Times New Roman" w:eastAsia="Times New Roman" w:hAnsi="Times New Roman" w:cs="Times New Roman"/>
          <w:sz w:val="24"/>
          <w:szCs w:val="24"/>
          <w:lang w:val="x-none" w:eastAsia="pl-PL"/>
        </w:rPr>
        <w:br/>
        <w:t>z zasadami wiedzy technicznej i obowiązującymi na dzień odbioru robót przepisami wykonania przedmiotu umowy.</w:t>
      </w:r>
    </w:p>
    <w:p w:rsidR="00062A8A" w:rsidRPr="00062A8A" w:rsidRDefault="00062A8A" w:rsidP="00062A8A">
      <w:pPr>
        <w:pStyle w:val="Akapitzlist"/>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eastAsia="pl-PL"/>
        </w:rPr>
        <w:t>Zamawiający przewiduje dokonanie zmian w umowie będących następstwem działania organów administracji, w szczególności:</w:t>
      </w:r>
    </w:p>
    <w:p w:rsidR="00062A8A" w:rsidRPr="00062A8A" w:rsidRDefault="00062A8A" w:rsidP="00062A8A">
      <w:pPr>
        <w:pStyle w:val="Akapitzlist"/>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przekroczenie zakreślonych przez prawo terminów wydawania przez organy administracji decyzji, zezwoleń itp.,</w:t>
      </w:r>
    </w:p>
    <w:p w:rsidR="00062A8A" w:rsidRPr="00062A8A" w:rsidRDefault="00062A8A" w:rsidP="00062A8A">
      <w:pPr>
        <w:pStyle w:val="Akapitzlist"/>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wydanie postanowienia o wstrzymaniu robót budowlanych w przypadku, o którym mowa w art. 50 ust. 1 pkt 4 Prawa budowlanego,</w:t>
      </w:r>
    </w:p>
    <w:p w:rsidR="00062A8A" w:rsidRPr="00062A8A" w:rsidRDefault="00062A8A" w:rsidP="00062A8A">
      <w:pPr>
        <w:pStyle w:val="Akapitzlist"/>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lastRenderedPageBreak/>
        <w:t>konieczność uzyskania wyroku sądowego lub innego orzeczenia sądu lub organu, którego konieczności nie przewidywano przy zawieraniu umowy,</w:t>
      </w:r>
    </w:p>
    <w:p w:rsidR="00062A8A" w:rsidRPr="00062A8A" w:rsidRDefault="00062A8A" w:rsidP="00062A8A">
      <w:pPr>
        <w:pStyle w:val="Akapitzlist"/>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konieczność zaspokojenia roszczeń lub oczekiwań osób trzecich - w tym grup społecznych lub zawodowych nieartykułowanych lub niemożliwych do jednoznacznego określenia w chwili zawierania umowy,</w:t>
      </w:r>
    </w:p>
    <w:p w:rsidR="00062A8A" w:rsidRPr="00062A8A" w:rsidRDefault="00062A8A" w:rsidP="00062A8A">
      <w:pPr>
        <w:pStyle w:val="Akapitzlist"/>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kolizji z planowanymi lub równolegle prowadzonymi przez Zamawiającego lub inne podmioty inwestycjami.</w:t>
      </w:r>
    </w:p>
    <w:p w:rsidR="00062A8A" w:rsidRDefault="00062A8A" w:rsidP="00062A8A">
      <w:pPr>
        <w:pStyle w:val="Akapitzlist"/>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eastAsia="pl-PL"/>
        </w:rPr>
        <w:t>Zamawiający przewiduje możliwość zmiany kierownika budowy i kierowników robót, przy czym osoby zastępujące muszą spełniać warunki określone w umowie.</w:t>
      </w:r>
    </w:p>
    <w:p w:rsidR="00062A8A" w:rsidRDefault="00062A8A" w:rsidP="00062A8A">
      <w:pPr>
        <w:pStyle w:val="Akapitzlist"/>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eastAsia="pl-PL"/>
        </w:rPr>
        <w:t xml:space="preserve">Wysokość wynagrodzenia Wykonawcy może ulec zmianie w razie ustawowej zmiany stawek podatku VAT, zmianie ulega kwota netto, bez zmiany kwoty brutto. </w:t>
      </w:r>
    </w:p>
    <w:p w:rsidR="00062A8A" w:rsidRDefault="00062A8A" w:rsidP="00062A8A">
      <w:pPr>
        <w:pStyle w:val="Akapitzlist"/>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eastAsia="pl-PL"/>
        </w:rPr>
        <w:t>Wysokość wynagrodzenia Wykonawcy może ulec zmianie w przypadku zrealizowania przedmiotu umowy w niepełnym zakresie wobec wskazanego w dokumentacji technicznej. Zamawiający ma wówczas prawo pomniejszyć wynagrodzenie Wykonawcy o tzw. roboty zaniechane.</w:t>
      </w:r>
    </w:p>
    <w:p w:rsidR="00062A8A" w:rsidRDefault="00062A8A" w:rsidP="00062A8A">
      <w:pPr>
        <w:pStyle w:val="Akapitzlist"/>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eastAsia="pl-PL"/>
        </w:rP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rsidR="00062A8A" w:rsidRPr="00062A8A" w:rsidRDefault="00062A8A" w:rsidP="00062A8A">
      <w:pPr>
        <w:pStyle w:val="Akapitzlist"/>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eastAsia="pl-PL"/>
        </w:rPr>
        <w:t>W przypadku</w:t>
      </w:r>
      <w:r w:rsidRPr="00062A8A">
        <w:rPr>
          <w:rFonts w:ascii="Times New Roman" w:eastAsia="Times New Roman" w:hAnsi="Times New Roman" w:cs="Times New Roman"/>
          <w:bCs/>
          <w:sz w:val="24"/>
          <w:szCs w:val="24"/>
          <w:lang w:eastAsia="pl-PL"/>
        </w:rPr>
        <w:t xml:space="preserve">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przy czym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r w:rsidRPr="00062A8A">
        <w:rPr>
          <w:rFonts w:ascii="Times New Roman" w:eastAsia="Times New Roman" w:hAnsi="Times New Roman" w:cs="Times New Roman"/>
          <w:sz w:val="24"/>
          <w:szCs w:val="24"/>
          <w:lang w:eastAsia="pl-PL"/>
        </w:rPr>
        <w:t>.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rsidR="00062A8A" w:rsidRPr="00062A8A" w:rsidRDefault="00062A8A" w:rsidP="00062A8A">
      <w:pPr>
        <w:spacing w:after="0" w:line="240" w:lineRule="auto"/>
        <w:ind w:left="644"/>
        <w:jc w:val="both"/>
        <w:rPr>
          <w:rFonts w:ascii="Times New Roman" w:eastAsia="Times New Roman" w:hAnsi="Times New Roman" w:cs="Times New Roman"/>
          <w:sz w:val="24"/>
          <w:szCs w:val="24"/>
          <w:lang w:eastAsia="pl-PL"/>
        </w:rPr>
      </w:pP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OPIS CZĘŚCI ZAMÓWIENIA, JEŻELI ZAMAWIAJĄCY DOPUSZCZA SKŁADANIE OFERT CZĘŚCIOWYCH.</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Zamawiający </w:t>
      </w:r>
      <w:r w:rsidR="00072B24">
        <w:rPr>
          <w:rFonts w:ascii="Times New Roman" w:eastAsia="Times New Roman" w:hAnsi="Times New Roman" w:cs="Times New Roman"/>
          <w:sz w:val="24"/>
          <w:szCs w:val="24"/>
          <w:lang w:eastAsia="pl-PL"/>
        </w:rPr>
        <w:t>nie dopuszcza składania ofert częściowych.</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072B24" w:rsidRPr="00072B24" w:rsidRDefault="00B27ABC" w:rsidP="00B27ABC">
      <w:pPr>
        <w:numPr>
          <w:ilvl w:val="0"/>
          <w:numId w:val="7"/>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b/>
          <w:sz w:val="24"/>
          <w:szCs w:val="24"/>
          <w:lang w:eastAsia="pl-PL"/>
        </w:rPr>
        <w:t>INFORMACJA O PRZEWIDYWANYC</w:t>
      </w:r>
      <w:r w:rsidR="00072B24">
        <w:rPr>
          <w:rFonts w:ascii="Times New Roman" w:eastAsia="Times New Roman" w:hAnsi="Times New Roman" w:cs="Times New Roman"/>
          <w:b/>
          <w:sz w:val="24"/>
          <w:szCs w:val="24"/>
          <w:lang w:eastAsia="pl-PL"/>
        </w:rPr>
        <w:t>H ZAMÓWIENIACH UZUPEŁNIAJĄCYCH</w:t>
      </w:r>
    </w:p>
    <w:p w:rsidR="00B27ABC" w:rsidRPr="00B27ABC" w:rsidRDefault="00B27ABC" w:rsidP="00072B24">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Zamawiający nie przewiduje udzielenia zamówień uzupełniających.</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OPIS SPOSOBU PRZEDSTAWIENIA OFERT WARIANTOWYCH ORAZ MINIMALNE WARUNKI, JAKIMI MUSZĄ  ODPOWIADAĆ OFERTY WARIANTOWE, JEŻELI ZAMAWIAJĄCY DOPUSZCZA  ICH  SKŁADANIE.</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 Zamawiający nie dopuszcza składania ofert wariantowych.</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ADRES POCZTY ELEKTRONICZNEJ LUB STRONY INTERNETOWEJ ZAMAWIAJĄCEGO, JEŻELI ZAMAWIAJĄCY DOPUSZCZA POROZUMIEWANIE SIĘ DROGĄ ELEKTRONICZNĄ</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Adres poczty elektronicznej:</w:t>
      </w:r>
      <w:r w:rsidRPr="00B27ABC">
        <w:rPr>
          <w:rFonts w:ascii="Times New Roman" w:eastAsia="Times New Roman" w:hAnsi="Times New Roman" w:cs="Times New Roman"/>
          <w:sz w:val="24"/>
          <w:szCs w:val="24"/>
          <w:lang w:eastAsia="pl-PL"/>
        </w:rPr>
        <w:tab/>
      </w:r>
      <w:hyperlink r:id="rId13" w:history="1">
        <w:r w:rsidR="004A453F" w:rsidRPr="00DA4362">
          <w:rPr>
            <w:rStyle w:val="Hipercze"/>
            <w:rFonts w:ascii="Times New Roman" w:eastAsia="Times New Roman" w:hAnsi="Times New Roman" w:cs="Times New Roman"/>
            <w:b/>
            <w:bCs/>
            <w:sz w:val="24"/>
            <w:szCs w:val="24"/>
            <w:lang w:eastAsia="pl-PL"/>
          </w:rPr>
          <w:t>dosiak1@wp.pl</w:t>
        </w:r>
      </w:hyperlink>
      <w:r w:rsidR="004A453F" w:rsidRPr="00DA4362">
        <w:rPr>
          <w:rFonts w:ascii="Times New Roman" w:eastAsia="Times New Roman" w:hAnsi="Times New Roman" w:cs="Times New Roman"/>
          <w:b/>
          <w:bCs/>
          <w:sz w:val="24"/>
          <w:szCs w:val="24"/>
          <w:lang w:eastAsia="pl-PL"/>
        </w:rPr>
        <w:t xml:space="preserve"> </w:t>
      </w:r>
    </w:p>
    <w:p w:rsidR="00B27ABC" w:rsidRPr="00DA4362" w:rsidRDefault="00B27ABC" w:rsidP="00B27ABC">
      <w:pPr>
        <w:spacing w:after="0" w:line="240" w:lineRule="auto"/>
        <w:jc w:val="both"/>
        <w:rPr>
          <w:rFonts w:ascii="Times New Roman" w:eastAsia="Times New Roman" w:hAnsi="Times New Roman" w:cs="Times New Roman"/>
          <w:b/>
          <w:bCs/>
          <w:sz w:val="24"/>
          <w:szCs w:val="24"/>
          <w:lang w:eastAsia="pl-PL"/>
        </w:rPr>
      </w:pPr>
      <w:r w:rsidRPr="00B27ABC">
        <w:rPr>
          <w:rFonts w:ascii="Times New Roman" w:eastAsia="Times New Roman" w:hAnsi="Times New Roman" w:cs="Times New Roman"/>
          <w:sz w:val="24"/>
          <w:szCs w:val="24"/>
          <w:lang w:eastAsia="pl-PL"/>
        </w:rPr>
        <w:t>Adres strony internetowej:</w:t>
      </w:r>
      <w:r w:rsidRPr="00B27ABC">
        <w:rPr>
          <w:rFonts w:ascii="Times New Roman" w:eastAsia="Times New Roman" w:hAnsi="Times New Roman" w:cs="Times New Roman"/>
          <w:sz w:val="24"/>
          <w:szCs w:val="24"/>
          <w:lang w:eastAsia="pl-PL"/>
        </w:rPr>
        <w:tab/>
      </w:r>
      <w:hyperlink r:id="rId14" w:history="1">
        <w:r w:rsidR="004A453F" w:rsidRPr="00DA4362">
          <w:rPr>
            <w:rStyle w:val="Hipercze"/>
            <w:rFonts w:ascii="Times New Roman" w:eastAsia="Times New Roman" w:hAnsi="Times New Roman" w:cs="Times New Roman"/>
            <w:b/>
            <w:bCs/>
            <w:sz w:val="24"/>
            <w:szCs w:val="24"/>
            <w:lang w:eastAsia="pl-PL"/>
          </w:rPr>
          <w:t>www.biuroprojektow.pulawy.pl</w:t>
        </w:r>
      </w:hyperlink>
      <w:r w:rsidR="004A453F" w:rsidRPr="00DA4362">
        <w:rPr>
          <w:rFonts w:ascii="Times New Roman" w:eastAsia="Times New Roman" w:hAnsi="Times New Roman" w:cs="Times New Roman"/>
          <w:b/>
          <w:bCs/>
          <w:sz w:val="24"/>
          <w:szCs w:val="24"/>
          <w:lang w:eastAsia="pl-PL"/>
        </w:rPr>
        <w:t xml:space="preserve"> </w:t>
      </w:r>
      <w:r w:rsidR="00E57139" w:rsidRPr="00DA4362">
        <w:rPr>
          <w:rFonts w:ascii="Times New Roman" w:eastAsia="Times New Roman" w:hAnsi="Times New Roman" w:cs="Times New Roman"/>
          <w:b/>
          <w:bCs/>
          <w:sz w:val="24"/>
          <w:szCs w:val="24"/>
          <w:lang w:eastAsia="pl-PL"/>
        </w:rPr>
        <w:t xml:space="preserve"> </w:t>
      </w:r>
    </w:p>
    <w:p w:rsidR="00B27ABC" w:rsidRPr="00DA4362" w:rsidRDefault="00B27ABC" w:rsidP="00B27ABC">
      <w:pPr>
        <w:spacing w:after="0" w:line="240" w:lineRule="auto"/>
        <w:jc w:val="both"/>
        <w:rPr>
          <w:rFonts w:ascii="Times New Roman" w:eastAsia="Times New Roman" w:hAnsi="Times New Roman" w:cs="Times New Roman"/>
          <w:b/>
          <w:bCs/>
          <w:sz w:val="24"/>
          <w:szCs w:val="24"/>
          <w:lang w:eastAsia="pl-PL"/>
        </w:rPr>
      </w:pPr>
    </w:p>
    <w:p w:rsidR="001A3E55" w:rsidRDefault="00B27ABC" w:rsidP="00B27ABC">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INFORMACJE DOTYCZĄCE WALUT OBCYCH, W JAKICH MOGĄ BYĆ  PROWADZONE ROZLICZENIA MIĘDZY ZAMAWIAJĄCYM A WYKONAWCĄ.</w:t>
      </w:r>
    </w:p>
    <w:p w:rsidR="00B27ABC" w:rsidRPr="00B27ABC" w:rsidRDefault="00B27ABC" w:rsidP="001A3E55">
      <w:p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sz w:val="24"/>
          <w:szCs w:val="24"/>
          <w:lang w:eastAsia="pl-PL"/>
        </w:rPr>
        <w:t>Nie dopuszcza się stosowania przy rozliczeniach walut obcych.</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WYSOKOŚĆ ZWROTU KOSZTÓW UDZIAŁU W POSTĘPOWANIU, JEŻELI ZAMAWIAJĄCY PRZEWIDUJE ICH ZWROT.</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Zamawiający nie przewiduje zwrotu kosztów udziału w postępowaniu.</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INFORMACJE  DODATKOWE  (INFORMACJE ADMINISTRACYJNE,                             O CHARAKTERZE PRAWNYM, EKONOMICZNYM, FINANSOWYM  I TECHNICZNYM)</w:t>
      </w:r>
    </w:p>
    <w:p w:rsidR="00B27ABC" w:rsidRPr="00B27ABC" w:rsidRDefault="004102E3" w:rsidP="0081623B">
      <w:pPr>
        <w:numPr>
          <w:ilvl w:val="0"/>
          <w:numId w:val="9"/>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w:t>
      </w:r>
      <w:r w:rsidR="006A4C48">
        <w:rPr>
          <w:rFonts w:ascii="Times New Roman" w:eastAsia="Times New Roman" w:hAnsi="Times New Roman" w:cs="Times New Roman"/>
          <w:sz w:val="24"/>
          <w:szCs w:val="24"/>
          <w:lang w:eastAsia="pl-PL"/>
        </w:rPr>
        <w:t>nie przewiduje udzielania</w:t>
      </w:r>
      <w:r w:rsidR="00B27ABC" w:rsidRPr="00B27ABC">
        <w:rPr>
          <w:rFonts w:ascii="Times New Roman" w:eastAsia="Times New Roman" w:hAnsi="Times New Roman" w:cs="Times New Roman"/>
          <w:sz w:val="24"/>
          <w:szCs w:val="24"/>
          <w:lang w:eastAsia="pl-PL"/>
        </w:rPr>
        <w:t xml:space="preserve"> zaliczek na poczet wykonania zamówienia.</w:t>
      </w:r>
    </w:p>
    <w:p w:rsidR="00B27ABC" w:rsidRDefault="00B27ABC" w:rsidP="0081623B">
      <w:pPr>
        <w:numPr>
          <w:ilvl w:val="0"/>
          <w:numId w:val="9"/>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Zamawiający nie ogranicza możliwości ubiegania się o zamówienie publiczne tylko dla wykonawców, u których ponad 50% pracowników stanowią osoby niepełnosprawne.</w:t>
      </w:r>
    </w:p>
    <w:p w:rsidR="0081623B" w:rsidRPr="00B27ABC" w:rsidRDefault="0081623B" w:rsidP="0081623B">
      <w:pPr>
        <w:spacing w:after="0" w:line="240" w:lineRule="auto"/>
        <w:ind w:left="720"/>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ZAŁĄCZNIKI</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Załącznik nr 1 – Dokumentacja projektowa </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Załącznik nr 2 – Formularz ofertowy</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Załącznik nr 3 – Oświadczenie o spełnianiu warunków udziału w postępowaniu</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Załącznik nr 4 – </w:t>
      </w:r>
      <w:r w:rsidR="0081623B" w:rsidRPr="0081623B">
        <w:rPr>
          <w:rFonts w:ascii="Times New Roman" w:eastAsia="Times New Roman" w:hAnsi="Times New Roman" w:cs="Times New Roman"/>
          <w:sz w:val="24"/>
          <w:szCs w:val="24"/>
          <w:lang w:eastAsia="pl-PL"/>
        </w:rPr>
        <w:t xml:space="preserve">Oświadczenie o braku </w:t>
      </w:r>
      <w:r w:rsidR="0067757E">
        <w:rPr>
          <w:rFonts w:ascii="Times New Roman" w:eastAsia="Times New Roman" w:hAnsi="Times New Roman" w:cs="Times New Roman"/>
          <w:sz w:val="24"/>
          <w:szCs w:val="24"/>
          <w:lang w:eastAsia="pl-PL"/>
        </w:rPr>
        <w:t>powiązań z zamawiającym</w:t>
      </w:r>
    </w:p>
    <w:p w:rsidR="00B27ABC" w:rsidRPr="00B27ABC" w:rsidRDefault="0067757E" w:rsidP="00B27AB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B27ABC">
        <w:rPr>
          <w:rFonts w:ascii="Times New Roman" w:eastAsia="Times New Roman" w:hAnsi="Times New Roman" w:cs="Times New Roman"/>
          <w:sz w:val="24"/>
          <w:szCs w:val="24"/>
          <w:lang w:eastAsia="pl-PL"/>
        </w:rPr>
        <w:t xml:space="preserve">ałącznik nr 5 – </w:t>
      </w:r>
      <w:r>
        <w:rPr>
          <w:rFonts w:ascii="Times New Roman" w:eastAsia="Times New Roman" w:hAnsi="Times New Roman" w:cs="Times New Roman"/>
          <w:sz w:val="24"/>
          <w:szCs w:val="24"/>
          <w:lang w:eastAsia="pl-PL"/>
        </w:rPr>
        <w:t>W</w:t>
      </w:r>
      <w:r w:rsidRPr="0081623B">
        <w:rPr>
          <w:rFonts w:ascii="Times New Roman" w:eastAsia="Times New Roman" w:hAnsi="Times New Roman" w:cs="Times New Roman"/>
          <w:sz w:val="24"/>
          <w:szCs w:val="24"/>
          <w:lang w:eastAsia="pl-PL"/>
        </w:rPr>
        <w:t>zór umowy</w:t>
      </w:r>
    </w:p>
    <w:p w:rsidR="008B7422" w:rsidRDefault="008B7422" w:rsidP="00B27ABC">
      <w:pPr>
        <w:jc w:val="both"/>
      </w:pPr>
    </w:p>
    <w:sectPr w:rsidR="008B74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015" w:rsidRDefault="00720015" w:rsidP="003D00C1">
      <w:pPr>
        <w:spacing w:after="0" w:line="240" w:lineRule="auto"/>
      </w:pPr>
      <w:r>
        <w:separator/>
      </w:r>
    </w:p>
  </w:endnote>
  <w:endnote w:type="continuationSeparator" w:id="0">
    <w:p w:rsidR="00720015" w:rsidRDefault="00720015" w:rsidP="003D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015" w:rsidRDefault="00720015" w:rsidP="003D00C1">
      <w:pPr>
        <w:spacing w:after="0" w:line="240" w:lineRule="auto"/>
      </w:pPr>
      <w:r>
        <w:separator/>
      </w:r>
    </w:p>
  </w:footnote>
  <w:footnote w:type="continuationSeparator" w:id="0">
    <w:p w:rsidR="00720015" w:rsidRDefault="00720015" w:rsidP="003D0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100"/>
    <w:multiLevelType w:val="hybridMultilevel"/>
    <w:tmpl w:val="018E1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76B68"/>
    <w:multiLevelType w:val="hybridMultilevel"/>
    <w:tmpl w:val="A22865F6"/>
    <w:lvl w:ilvl="0" w:tplc="C45A5360">
      <w:start w:val="1"/>
      <w:numFmt w:val="decimal"/>
      <w:lvlText w:val="%1."/>
      <w:lvlJc w:val="left"/>
      <w:pPr>
        <w:ind w:left="7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520EB"/>
    <w:multiLevelType w:val="hybridMultilevel"/>
    <w:tmpl w:val="41A0F6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62D0B34"/>
    <w:multiLevelType w:val="hybridMultilevel"/>
    <w:tmpl w:val="EA58C8F8"/>
    <w:lvl w:ilvl="0" w:tplc="04150017">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4" w15:restartNumberingAfterBreak="0">
    <w:nsid w:val="0C024E11"/>
    <w:multiLevelType w:val="hybridMultilevel"/>
    <w:tmpl w:val="CF14D1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F1F3945"/>
    <w:multiLevelType w:val="hybridMultilevel"/>
    <w:tmpl w:val="4114265A"/>
    <w:lvl w:ilvl="0" w:tplc="A25655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60140"/>
    <w:multiLevelType w:val="hybridMultilevel"/>
    <w:tmpl w:val="E15AD374"/>
    <w:lvl w:ilvl="0" w:tplc="C7BE46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030233"/>
    <w:multiLevelType w:val="hybridMultilevel"/>
    <w:tmpl w:val="5EE4BA16"/>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 w15:restartNumberingAfterBreak="0">
    <w:nsid w:val="1B193852"/>
    <w:multiLevelType w:val="hybridMultilevel"/>
    <w:tmpl w:val="3398D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A673BB"/>
    <w:multiLevelType w:val="hybridMultilevel"/>
    <w:tmpl w:val="8050F3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C82E80"/>
    <w:multiLevelType w:val="hybridMultilevel"/>
    <w:tmpl w:val="577CC36C"/>
    <w:lvl w:ilvl="0" w:tplc="834EAA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F9B4428"/>
    <w:multiLevelType w:val="hybridMultilevel"/>
    <w:tmpl w:val="235848D2"/>
    <w:lvl w:ilvl="0" w:tplc="F6F6C28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5E4F08"/>
    <w:multiLevelType w:val="hybridMultilevel"/>
    <w:tmpl w:val="A6C8C024"/>
    <w:lvl w:ilvl="0" w:tplc="2886260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FA71A0"/>
    <w:multiLevelType w:val="hybridMultilevel"/>
    <w:tmpl w:val="BE544D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8845883"/>
    <w:multiLevelType w:val="hybridMultilevel"/>
    <w:tmpl w:val="8CCE6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7A134D"/>
    <w:multiLevelType w:val="hybridMultilevel"/>
    <w:tmpl w:val="E624AEC2"/>
    <w:lvl w:ilvl="0" w:tplc="04150011">
      <w:start w:val="1"/>
      <w:numFmt w:val="decimal"/>
      <w:lvlText w:val="%1)"/>
      <w:lvlJc w:val="left"/>
      <w:pPr>
        <w:tabs>
          <w:tab w:val="num" w:pos="540"/>
        </w:tabs>
        <w:ind w:left="540" w:hanging="360"/>
      </w:pPr>
      <w:rPr>
        <w:rFonts w:hint="default"/>
        <w:sz w:val="22"/>
        <w:szCs w:val="22"/>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16" w15:restartNumberingAfterBreak="0">
    <w:nsid w:val="3D750158"/>
    <w:multiLevelType w:val="hybridMultilevel"/>
    <w:tmpl w:val="CF14D1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FC95478"/>
    <w:multiLevelType w:val="hybridMultilevel"/>
    <w:tmpl w:val="99A24E8E"/>
    <w:lvl w:ilvl="0" w:tplc="04150017">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8" w15:restartNumberingAfterBreak="0">
    <w:nsid w:val="4391579C"/>
    <w:multiLevelType w:val="hybridMultilevel"/>
    <w:tmpl w:val="9B188122"/>
    <w:lvl w:ilvl="0" w:tplc="C4A0E96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44D133A"/>
    <w:multiLevelType w:val="hybridMultilevel"/>
    <w:tmpl w:val="BBA08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4D6BE7"/>
    <w:multiLevelType w:val="hybridMultilevel"/>
    <w:tmpl w:val="719E2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904053"/>
    <w:multiLevelType w:val="hybridMultilevel"/>
    <w:tmpl w:val="04FC738E"/>
    <w:lvl w:ilvl="0" w:tplc="C4A0E96E">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DE28FE"/>
    <w:multiLevelType w:val="hybridMultilevel"/>
    <w:tmpl w:val="7EB0AFDC"/>
    <w:lvl w:ilvl="0" w:tplc="F754D91E">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8EF6DB0"/>
    <w:multiLevelType w:val="hybridMultilevel"/>
    <w:tmpl w:val="45CAD532"/>
    <w:lvl w:ilvl="0" w:tplc="7DB630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5E751A"/>
    <w:multiLevelType w:val="hybridMultilevel"/>
    <w:tmpl w:val="42448C5A"/>
    <w:lvl w:ilvl="0" w:tplc="C5E8D25A">
      <w:start w:val="1"/>
      <w:numFmt w:val="decimal"/>
      <w:lvlText w:val="%1)"/>
      <w:lvlJc w:val="left"/>
      <w:pPr>
        <w:ind w:left="3720" w:hanging="360"/>
      </w:pPr>
      <w:rPr>
        <w:b w:val="0"/>
      </w:rPr>
    </w:lvl>
    <w:lvl w:ilvl="1" w:tplc="04150019" w:tentative="1">
      <w:start w:val="1"/>
      <w:numFmt w:val="lowerLetter"/>
      <w:lvlText w:val="%2."/>
      <w:lvlJc w:val="left"/>
      <w:pPr>
        <w:ind w:left="4440" w:hanging="360"/>
      </w:pPr>
    </w:lvl>
    <w:lvl w:ilvl="2" w:tplc="0415001B" w:tentative="1">
      <w:start w:val="1"/>
      <w:numFmt w:val="lowerRoman"/>
      <w:lvlText w:val="%3."/>
      <w:lvlJc w:val="right"/>
      <w:pPr>
        <w:ind w:left="5160" w:hanging="180"/>
      </w:pPr>
    </w:lvl>
    <w:lvl w:ilvl="3" w:tplc="0415000F" w:tentative="1">
      <w:start w:val="1"/>
      <w:numFmt w:val="decimal"/>
      <w:lvlText w:val="%4."/>
      <w:lvlJc w:val="left"/>
      <w:pPr>
        <w:ind w:left="5880" w:hanging="360"/>
      </w:pPr>
    </w:lvl>
    <w:lvl w:ilvl="4" w:tplc="04150019" w:tentative="1">
      <w:start w:val="1"/>
      <w:numFmt w:val="lowerLetter"/>
      <w:lvlText w:val="%5."/>
      <w:lvlJc w:val="left"/>
      <w:pPr>
        <w:ind w:left="6600" w:hanging="360"/>
      </w:pPr>
    </w:lvl>
    <w:lvl w:ilvl="5" w:tplc="0415001B" w:tentative="1">
      <w:start w:val="1"/>
      <w:numFmt w:val="lowerRoman"/>
      <w:lvlText w:val="%6."/>
      <w:lvlJc w:val="right"/>
      <w:pPr>
        <w:ind w:left="7320" w:hanging="180"/>
      </w:pPr>
    </w:lvl>
    <w:lvl w:ilvl="6" w:tplc="0415000F" w:tentative="1">
      <w:start w:val="1"/>
      <w:numFmt w:val="decimal"/>
      <w:lvlText w:val="%7."/>
      <w:lvlJc w:val="left"/>
      <w:pPr>
        <w:ind w:left="8040" w:hanging="360"/>
      </w:pPr>
    </w:lvl>
    <w:lvl w:ilvl="7" w:tplc="04150019" w:tentative="1">
      <w:start w:val="1"/>
      <w:numFmt w:val="lowerLetter"/>
      <w:lvlText w:val="%8."/>
      <w:lvlJc w:val="left"/>
      <w:pPr>
        <w:ind w:left="8760" w:hanging="360"/>
      </w:pPr>
    </w:lvl>
    <w:lvl w:ilvl="8" w:tplc="0415001B" w:tentative="1">
      <w:start w:val="1"/>
      <w:numFmt w:val="lowerRoman"/>
      <w:lvlText w:val="%9."/>
      <w:lvlJc w:val="right"/>
      <w:pPr>
        <w:ind w:left="9480" w:hanging="180"/>
      </w:pPr>
    </w:lvl>
  </w:abstractNum>
  <w:abstractNum w:abstractNumId="25" w15:restartNumberingAfterBreak="0">
    <w:nsid w:val="72591412"/>
    <w:multiLevelType w:val="hybridMultilevel"/>
    <w:tmpl w:val="62E453F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72F91CFC"/>
    <w:multiLevelType w:val="hybridMultilevel"/>
    <w:tmpl w:val="59162974"/>
    <w:lvl w:ilvl="0" w:tplc="04150017">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27" w15:restartNumberingAfterBreak="0">
    <w:nsid w:val="7427448A"/>
    <w:multiLevelType w:val="hybridMultilevel"/>
    <w:tmpl w:val="5FACD2F0"/>
    <w:lvl w:ilvl="0" w:tplc="C4A0E96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7A96590"/>
    <w:multiLevelType w:val="hybridMultilevel"/>
    <w:tmpl w:val="38CEADAE"/>
    <w:lvl w:ilvl="0" w:tplc="A336E8E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7F2EB4"/>
    <w:multiLevelType w:val="hybridMultilevel"/>
    <w:tmpl w:val="05F62E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F43D51"/>
    <w:multiLevelType w:val="hybridMultilevel"/>
    <w:tmpl w:val="5656A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4"/>
  </w:num>
  <w:num w:numId="3">
    <w:abstractNumId w:val="22"/>
  </w:num>
  <w:num w:numId="4">
    <w:abstractNumId w:val="8"/>
  </w:num>
  <w:num w:numId="5">
    <w:abstractNumId w:val="29"/>
  </w:num>
  <w:num w:numId="6">
    <w:abstractNumId w:val="9"/>
  </w:num>
  <w:num w:numId="7">
    <w:abstractNumId w:val="11"/>
  </w:num>
  <w:num w:numId="8">
    <w:abstractNumId w:val="20"/>
  </w:num>
  <w:num w:numId="9">
    <w:abstractNumId w:val="0"/>
  </w:num>
  <w:num w:numId="10">
    <w:abstractNumId w:val="23"/>
  </w:num>
  <w:num w:numId="11">
    <w:abstractNumId w:val="6"/>
  </w:num>
  <w:num w:numId="12">
    <w:abstractNumId w:val="1"/>
  </w:num>
  <w:num w:numId="13">
    <w:abstractNumId w:val="30"/>
  </w:num>
  <w:num w:numId="14">
    <w:abstractNumId w:val="5"/>
  </w:num>
  <w:num w:numId="15">
    <w:abstractNumId w:val="10"/>
  </w:num>
  <w:num w:numId="16">
    <w:abstractNumId w:val="24"/>
  </w:num>
  <w:num w:numId="17">
    <w:abstractNumId w:val="12"/>
  </w:num>
  <w:num w:numId="18">
    <w:abstractNumId w:val="13"/>
  </w:num>
  <w:num w:numId="19">
    <w:abstractNumId w:val="28"/>
  </w:num>
  <w:num w:numId="20">
    <w:abstractNumId w:val="25"/>
  </w:num>
  <w:num w:numId="21">
    <w:abstractNumId w:val="14"/>
  </w:num>
  <w:num w:numId="22">
    <w:abstractNumId w:val="16"/>
  </w:num>
  <w:num w:numId="23">
    <w:abstractNumId w:val="2"/>
  </w:num>
  <w:num w:numId="24">
    <w:abstractNumId w:val="21"/>
  </w:num>
  <w:num w:numId="25">
    <w:abstractNumId w:val="27"/>
  </w:num>
  <w:num w:numId="26">
    <w:abstractNumId w:val="18"/>
  </w:num>
  <w:num w:numId="27">
    <w:abstractNumId w:val="15"/>
  </w:num>
  <w:num w:numId="28">
    <w:abstractNumId w:val="7"/>
  </w:num>
  <w:num w:numId="29">
    <w:abstractNumId w:val="3"/>
  </w:num>
  <w:num w:numId="30">
    <w:abstractNumId w:val="17"/>
  </w:num>
  <w:num w:numId="31">
    <w:abstractNumId w:val="26"/>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8A"/>
    <w:rsid w:val="00011CB5"/>
    <w:rsid w:val="0006233E"/>
    <w:rsid w:val="00062A8A"/>
    <w:rsid w:val="00072B24"/>
    <w:rsid w:val="000930DB"/>
    <w:rsid w:val="000B7B49"/>
    <w:rsid w:val="00103CDF"/>
    <w:rsid w:val="001040BC"/>
    <w:rsid w:val="00110E35"/>
    <w:rsid w:val="001142BE"/>
    <w:rsid w:val="00120C29"/>
    <w:rsid w:val="00122428"/>
    <w:rsid w:val="001225DB"/>
    <w:rsid w:val="00133681"/>
    <w:rsid w:val="00151628"/>
    <w:rsid w:val="00152D88"/>
    <w:rsid w:val="00160AA1"/>
    <w:rsid w:val="001A3E55"/>
    <w:rsid w:val="001D54C8"/>
    <w:rsid w:val="001E4F65"/>
    <w:rsid w:val="001F6F81"/>
    <w:rsid w:val="00207AAC"/>
    <w:rsid w:val="00252252"/>
    <w:rsid w:val="002745DE"/>
    <w:rsid w:val="002D1B15"/>
    <w:rsid w:val="0037354E"/>
    <w:rsid w:val="003D00C1"/>
    <w:rsid w:val="004102E3"/>
    <w:rsid w:val="004710CA"/>
    <w:rsid w:val="00481711"/>
    <w:rsid w:val="004936F4"/>
    <w:rsid w:val="004A453F"/>
    <w:rsid w:val="004A60A9"/>
    <w:rsid w:val="004C7766"/>
    <w:rsid w:val="00514181"/>
    <w:rsid w:val="005A45F9"/>
    <w:rsid w:val="0062181E"/>
    <w:rsid w:val="006238E2"/>
    <w:rsid w:val="00635A0D"/>
    <w:rsid w:val="00654419"/>
    <w:rsid w:val="00674385"/>
    <w:rsid w:val="0067757E"/>
    <w:rsid w:val="006A4C48"/>
    <w:rsid w:val="006E62FA"/>
    <w:rsid w:val="006F4707"/>
    <w:rsid w:val="006F4F95"/>
    <w:rsid w:val="00716C44"/>
    <w:rsid w:val="00720015"/>
    <w:rsid w:val="00733C73"/>
    <w:rsid w:val="00767E17"/>
    <w:rsid w:val="00786DF2"/>
    <w:rsid w:val="00790B72"/>
    <w:rsid w:val="007A2115"/>
    <w:rsid w:val="007B141F"/>
    <w:rsid w:val="007C0328"/>
    <w:rsid w:val="007C6986"/>
    <w:rsid w:val="007E7E4D"/>
    <w:rsid w:val="007F059A"/>
    <w:rsid w:val="007F6ADC"/>
    <w:rsid w:val="0080542D"/>
    <w:rsid w:val="008064C1"/>
    <w:rsid w:val="0081623B"/>
    <w:rsid w:val="008317CC"/>
    <w:rsid w:val="008B7422"/>
    <w:rsid w:val="008F1335"/>
    <w:rsid w:val="0092368F"/>
    <w:rsid w:val="00941028"/>
    <w:rsid w:val="00993316"/>
    <w:rsid w:val="009E63EA"/>
    <w:rsid w:val="009F0920"/>
    <w:rsid w:val="00A8460F"/>
    <w:rsid w:val="00AC602D"/>
    <w:rsid w:val="00AD7F78"/>
    <w:rsid w:val="00AE7EC9"/>
    <w:rsid w:val="00B2448E"/>
    <w:rsid w:val="00B27ABC"/>
    <w:rsid w:val="00B313A9"/>
    <w:rsid w:val="00B65166"/>
    <w:rsid w:val="00CB5595"/>
    <w:rsid w:val="00CE71D6"/>
    <w:rsid w:val="00CE7EB2"/>
    <w:rsid w:val="00CF31B3"/>
    <w:rsid w:val="00D230AE"/>
    <w:rsid w:val="00D2378A"/>
    <w:rsid w:val="00D335A9"/>
    <w:rsid w:val="00D35A1F"/>
    <w:rsid w:val="00D73BB0"/>
    <w:rsid w:val="00DA1827"/>
    <w:rsid w:val="00DA21AD"/>
    <w:rsid w:val="00DA4362"/>
    <w:rsid w:val="00DB3CEB"/>
    <w:rsid w:val="00DD49A8"/>
    <w:rsid w:val="00DF7B38"/>
    <w:rsid w:val="00E3297D"/>
    <w:rsid w:val="00E4014A"/>
    <w:rsid w:val="00E57139"/>
    <w:rsid w:val="00E8472E"/>
    <w:rsid w:val="00E85721"/>
    <w:rsid w:val="00EB3FC1"/>
    <w:rsid w:val="00F27EE4"/>
    <w:rsid w:val="00F32D3B"/>
    <w:rsid w:val="00F334C9"/>
    <w:rsid w:val="00F3469B"/>
    <w:rsid w:val="00F55A72"/>
    <w:rsid w:val="00F802F1"/>
    <w:rsid w:val="00F94697"/>
    <w:rsid w:val="00FA2B43"/>
    <w:rsid w:val="00FB3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3152"/>
  <w15:chartTrackingRefBased/>
  <w15:docId w15:val="{2654E4F9-1BC6-4145-B87C-50C80776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602D"/>
    <w:pPr>
      <w:ind w:left="720"/>
      <w:contextualSpacing/>
    </w:pPr>
  </w:style>
  <w:style w:type="paragraph" w:styleId="Tekstprzypisukocowego">
    <w:name w:val="endnote text"/>
    <w:basedOn w:val="Normalny"/>
    <w:link w:val="TekstprzypisukocowegoZnak"/>
    <w:uiPriority w:val="99"/>
    <w:semiHidden/>
    <w:unhideWhenUsed/>
    <w:rsid w:val="003D00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00C1"/>
    <w:rPr>
      <w:sz w:val="20"/>
      <w:szCs w:val="20"/>
    </w:rPr>
  </w:style>
  <w:style w:type="character" w:styleId="Odwoanieprzypisukocowego">
    <w:name w:val="endnote reference"/>
    <w:basedOn w:val="Domylnaczcionkaakapitu"/>
    <w:uiPriority w:val="99"/>
    <w:semiHidden/>
    <w:unhideWhenUsed/>
    <w:rsid w:val="003D00C1"/>
    <w:rPr>
      <w:vertAlign w:val="superscript"/>
    </w:rPr>
  </w:style>
  <w:style w:type="paragraph" w:styleId="Tekstdymka">
    <w:name w:val="Balloon Text"/>
    <w:basedOn w:val="Normalny"/>
    <w:link w:val="TekstdymkaZnak"/>
    <w:uiPriority w:val="99"/>
    <w:semiHidden/>
    <w:unhideWhenUsed/>
    <w:rsid w:val="00B651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166"/>
    <w:rPr>
      <w:rFonts w:ascii="Segoe UI" w:hAnsi="Segoe UI" w:cs="Segoe UI"/>
      <w:sz w:val="18"/>
      <w:szCs w:val="18"/>
    </w:rPr>
  </w:style>
  <w:style w:type="character" w:styleId="Hipercze">
    <w:name w:val="Hyperlink"/>
    <w:basedOn w:val="Domylnaczcionkaakapitu"/>
    <w:uiPriority w:val="99"/>
    <w:unhideWhenUsed/>
    <w:rsid w:val="00F3469B"/>
    <w:rPr>
      <w:color w:val="0563C1" w:themeColor="hyperlink"/>
      <w:u w:val="single"/>
    </w:rPr>
  </w:style>
  <w:style w:type="character" w:customStyle="1" w:styleId="Nierozpoznanawzmianka1">
    <w:name w:val="Nierozpoznana wzmianka1"/>
    <w:basedOn w:val="Domylnaczcionkaakapitu"/>
    <w:uiPriority w:val="99"/>
    <w:semiHidden/>
    <w:unhideWhenUsed/>
    <w:rsid w:val="00120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74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siak1@wp.pl" TargetMode="External"/><Relationship Id="rId13" Type="http://schemas.openxmlformats.org/officeDocument/2006/relationships/hyperlink" Target="mailto:dosiak1@w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uroprojektow.pulawy.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uroprojektow.pulawy.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uroprojektow.pulawy.pl" TargetMode="External"/><Relationship Id="rId4" Type="http://schemas.openxmlformats.org/officeDocument/2006/relationships/settings" Target="settings.xml"/><Relationship Id="rId9" Type="http://schemas.openxmlformats.org/officeDocument/2006/relationships/hyperlink" Target="mailto:dosiak1@wp.pl" TargetMode="External"/><Relationship Id="rId14" Type="http://schemas.openxmlformats.org/officeDocument/2006/relationships/hyperlink" Target="http://www.biuroprojektow.pulaw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02203-488C-45C6-A348-97BE0BA1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3949</Words>
  <Characters>23699</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Piłat</dc:creator>
  <cp:keywords/>
  <dc:description/>
  <cp:lastModifiedBy>Beata</cp:lastModifiedBy>
  <cp:revision>8</cp:revision>
  <cp:lastPrinted>2017-01-24T07:39:00Z</cp:lastPrinted>
  <dcterms:created xsi:type="dcterms:W3CDTF">2020-01-03T20:44:00Z</dcterms:created>
  <dcterms:modified xsi:type="dcterms:W3CDTF">2020-01-04T11:21:00Z</dcterms:modified>
</cp:coreProperties>
</file>