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52" w:rsidRPr="000C4F52" w:rsidRDefault="000C4F52" w:rsidP="000C4F52">
      <w:pPr>
        <w:pStyle w:val="NormalnyWeb"/>
      </w:pPr>
      <w:r w:rsidRPr="000C4F52">
        <w:t xml:space="preserve">Diagnozowanie ADHD (zaburzenia hiperkinetycznego z deficytem uwagi) u dzieci warto rozważyć wtedy, gdy </w:t>
      </w:r>
      <w:r w:rsidRPr="000C4F52">
        <w:rPr>
          <w:rStyle w:val="Pogrubienie"/>
        </w:rPr>
        <w:t>objawy utrudniają dziecku codzienne funkcjonowanie</w:t>
      </w:r>
      <w:r w:rsidRPr="000C4F52">
        <w:t xml:space="preserve"> — w domu, w szkole i w relacjach z innymi.</w:t>
      </w:r>
      <w:r w:rsidRPr="000C4F52">
        <w:br/>
        <w:t xml:space="preserve">Nie chodzi o pojedyncze epizody roztargnienia czy żywiołowości, lecz o </w:t>
      </w:r>
      <w:r w:rsidRPr="000C4F52">
        <w:rPr>
          <w:rStyle w:val="Pogrubienie"/>
        </w:rPr>
        <w:t>utrwalony wzorzec zachowań</w:t>
      </w:r>
      <w:r w:rsidRPr="000C4F52">
        <w:t xml:space="preserve"> widoczny w różnych sytuacjach.</w:t>
      </w:r>
    </w:p>
    <w:p w:rsidR="000C4F52" w:rsidRPr="000C4F52" w:rsidRDefault="000C4F52" w:rsidP="000C4F52">
      <w:pPr>
        <w:pStyle w:val="Nagwek3"/>
      </w:pPr>
      <w:r w:rsidRPr="000C4F52">
        <w:rPr>
          <w:rFonts w:ascii="Segoe UI Symbol" w:hAnsi="Segoe UI Symbol" w:cs="Segoe UI Symbol"/>
        </w:rPr>
        <w:t>🔎</w:t>
      </w:r>
      <w:r w:rsidRPr="000C4F52">
        <w:t xml:space="preserve"> Kiedy warto zgłosić się na diagnozę ADHD:</w:t>
      </w:r>
    </w:p>
    <w:p w:rsidR="000C4F52" w:rsidRPr="000C4F52" w:rsidRDefault="000C4F52" w:rsidP="000C4F52">
      <w:pPr>
        <w:pStyle w:val="NormalnyWeb"/>
      </w:pPr>
      <w:r w:rsidRPr="000C4F52">
        <w:t xml:space="preserve">Diagnozę warto rozważyć, jeśli przez </w:t>
      </w:r>
      <w:r w:rsidRPr="000C4F52">
        <w:rPr>
          <w:rStyle w:val="Pogrubienie"/>
        </w:rPr>
        <w:t>co najmniej 6 miesięcy</w:t>
      </w:r>
      <w:r w:rsidRPr="000C4F52">
        <w:t xml:space="preserve"> obserwujesz u dziecka:</w:t>
      </w:r>
    </w:p>
    <w:p w:rsidR="000C4F52" w:rsidRPr="000C4F52" w:rsidRDefault="000C4F52" w:rsidP="000C4F52">
      <w:pPr>
        <w:pStyle w:val="Nagwek4"/>
        <w:rPr>
          <w:color w:val="auto"/>
        </w:rPr>
      </w:pPr>
      <w:r w:rsidRPr="000C4F52">
        <w:rPr>
          <w:color w:val="auto"/>
        </w:rPr>
        <w:t xml:space="preserve">1. </w:t>
      </w:r>
      <w:r w:rsidRPr="000C4F52">
        <w:rPr>
          <w:rStyle w:val="Pogrubienie"/>
          <w:b w:val="0"/>
          <w:bCs w:val="0"/>
          <w:color w:val="auto"/>
        </w:rPr>
        <w:t>Trudności z koncentracją uwagi</w:t>
      </w:r>
      <w:r w:rsidRPr="000C4F52">
        <w:rPr>
          <w:color w:val="auto"/>
        </w:rPr>
        <w:t>, np.:</w:t>
      </w:r>
    </w:p>
    <w:p w:rsidR="000C4F52" w:rsidRPr="000C4F52" w:rsidRDefault="000C4F52" w:rsidP="000C4F52">
      <w:pPr>
        <w:pStyle w:val="NormalnyWeb"/>
        <w:numPr>
          <w:ilvl w:val="0"/>
          <w:numId w:val="2"/>
        </w:numPr>
      </w:pPr>
      <w:r w:rsidRPr="000C4F52">
        <w:t>szybko się rozprasza, nie kończy zadań, gubi rzeczy, zapomina polecenia,</w:t>
      </w:r>
    </w:p>
    <w:p w:rsidR="000C4F52" w:rsidRPr="000C4F52" w:rsidRDefault="000C4F52" w:rsidP="000C4F52">
      <w:pPr>
        <w:pStyle w:val="NormalnyWeb"/>
        <w:numPr>
          <w:ilvl w:val="0"/>
          <w:numId w:val="2"/>
        </w:numPr>
      </w:pPr>
      <w:r w:rsidRPr="000C4F52">
        <w:t>ma problem ze skupieniem się nawet przy ulubionych czynnościach,</w:t>
      </w:r>
    </w:p>
    <w:p w:rsidR="000C4F52" w:rsidRPr="000C4F52" w:rsidRDefault="000C4F52" w:rsidP="000C4F52">
      <w:pPr>
        <w:pStyle w:val="NormalnyWeb"/>
        <w:numPr>
          <w:ilvl w:val="0"/>
          <w:numId w:val="2"/>
        </w:numPr>
      </w:pPr>
      <w:r w:rsidRPr="000C4F52">
        <w:t>często wydaje się „nie słuchać”.</w:t>
      </w:r>
    </w:p>
    <w:p w:rsidR="000C4F52" w:rsidRPr="000C4F52" w:rsidRDefault="000C4F52" w:rsidP="000C4F52">
      <w:pPr>
        <w:pStyle w:val="Nagwek4"/>
        <w:rPr>
          <w:color w:val="auto"/>
        </w:rPr>
      </w:pPr>
      <w:r w:rsidRPr="000C4F52">
        <w:rPr>
          <w:color w:val="auto"/>
        </w:rPr>
        <w:t xml:space="preserve">2. </w:t>
      </w:r>
      <w:r w:rsidRPr="000C4F52">
        <w:rPr>
          <w:rStyle w:val="Pogrubienie"/>
          <w:b w:val="0"/>
          <w:bCs w:val="0"/>
          <w:color w:val="auto"/>
        </w:rPr>
        <w:t>Nadmierną impulsywność</w:t>
      </w:r>
      <w:r w:rsidRPr="000C4F52">
        <w:rPr>
          <w:color w:val="auto"/>
        </w:rPr>
        <w:t>, np.:</w:t>
      </w:r>
    </w:p>
    <w:p w:rsidR="000C4F52" w:rsidRPr="000C4F52" w:rsidRDefault="000C4F52" w:rsidP="000C4F52">
      <w:pPr>
        <w:pStyle w:val="NormalnyWeb"/>
        <w:numPr>
          <w:ilvl w:val="0"/>
          <w:numId w:val="3"/>
        </w:numPr>
      </w:pPr>
      <w:r w:rsidRPr="000C4F52">
        <w:t>przerywa innym, nie czeka na swoją kolej,</w:t>
      </w:r>
    </w:p>
    <w:p w:rsidR="000C4F52" w:rsidRPr="000C4F52" w:rsidRDefault="000C4F52" w:rsidP="000C4F52">
      <w:pPr>
        <w:pStyle w:val="NormalnyWeb"/>
        <w:numPr>
          <w:ilvl w:val="0"/>
          <w:numId w:val="3"/>
        </w:numPr>
      </w:pPr>
      <w:r w:rsidRPr="000C4F52">
        <w:t>reaguje zanim pomyśli,</w:t>
      </w:r>
    </w:p>
    <w:p w:rsidR="000C4F52" w:rsidRPr="000C4F52" w:rsidRDefault="000C4F52" w:rsidP="000C4F52">
      <w:pPr>
        <w:pStyle w:val="NormalnyWeb"/>
        <w:numPr>
          <w:ilvl w:val="0"/>
          <w:numId w:val="3"/>
        </w:numPr>
      </w:pPr>
      <w:r w:rsidRPr="000C4F52">
        <w:t>ma trudność z kontrolowaniem emocji (wybuchy złości, frustracja).</w:t>
      </w:r>
    </w:p>
    <w:p w:rsidR="000C4F52" w:rsidRPr="000C4F52" w:rsidRDefault="000C4F52" w:rsidP="000C4F52">
      <w:pPr>
        <w:pStyle w:val="Nagwek4"/>
        <w:rPr>
          <w:color w:val="auto"/>
        </w:rPr>
      </w:pPr>
      <w:r w:rsidRPr="000C4F52">
        <w:rPr>
          <w:color w:val="auto"/>
        </w:rPr>
        <w:t xml:space="preserve">3. </w:t>
      </w:r>
      <w:r w:rsidRPr="000C4F52">
        <w:rPr>
          <w:rStyle w:val="Pogrubienie"/>
          <w:b w:val="0"/>
          <w:bCs w:val="0"/>
          <w:color w:val="auto"/>
        </w:rPr>
        <w:t>Nadmierną ruchliwość</w:t>
      </w:r>
      <w:r w:rsidRPr="000C4F52">
        <w:rPr>
          <w:color w:val="auto"/>
        </w:rPr>
        <w:t>, np.:</w:t>
      </w:r>
    </w:p>
    <w:p w:rsidR="000C4F52" w:rsidRPr="000C4F52" w:rsidRDefault="000C4F52" w:rsidP="000C4F52">
      <w:pPr>
        <w:pStyle w:val="NormalnyWeb"/>
        <w:numPr>
          <w:ilvl w:val="0"/>
          <w:numId w:val="4"/>
        </w:numPr>
      </w:pPr>
      <w:r w:rsidRPr="000C4F52">
        <w:t>nieustannie się wierci, wstaje z miejsca, gdy powinno siedzieć,</w:t>
      </w:r>
    </w:p>
    <w:p w:rsidR="000C4F52" w:rsidRPr="000C4F52" w:rsidRDefault="000C4F52" w:rsidP="000C4F52">
      <w:pPr>
        <w:pStyle w:val="NormalnyWeb"/>
        <w:numPr>
          <w:ilvl w:val="0"/>
          <w:numId w:val="4"/>
        </w:numPr>
      </w:pPr>
      <w:r w:rsidRPr="000C4F52">
        <w:t>biega, wspina się w nieodpowiednich sytuacjach,</w:t>
      </w:r>
    </w:p>
    <w:p w:rsidR="000C4F52" w:rsidRPr="000C4F52" w:rsidRDefault="000C4F52" w:rsidP="000C4F52">
      <w:pPr>
        <w:pStyle w:val="NormalnyWeb"/>
        <w:numPr>
          <w:ilvl w:val="0"/>
          <w:numId w:val="4"/>
        </w:numPr>
      </w:pPr>
      <w:r w:rsidRPr="000C4F52">
        <w:t>mówi bardzo dużo lub „na wyścigi”.</w:t>
      </w:r>
    </w:p>
    <w:p w:rsidR="000C4F52" w:rsidRPr="000C4F52" w:rsidRDefault="000C4F52" w:rsidP="000C4F52">
      <w:pPr>
        <w:pStyle w:val="Nagwek3"/>
      </w:pPr>
      <w:r w:rsidRPr="000C4F52">
        <w:rPr>
          <w:rFonts w:ascii="Segoe UI Symbol" w:hAnsi="Segoe UI Symbol" w:cs="Segoe UI Symbol"/>
        </w:rPr>
        <w:t>👶</w:t>
      </w:r>
      <w:r w:rsidRPr="000C4F52">
        <w:t xml:space="preserve"> W jakim wieku diagnozować?</w:t>
      </w:r>
    </w:p>
    <w:p w:rsidR="000C4F52" w:rsidRPr="000C4F52" w:rsidRDefault="000C4F52" w:rsidP="000C4F52">
      <w:pPr>
        <w:pStyle w:val="NormalnyWeb"/>
        <w:numPr>
          <w:ilvl w:val="0"/>
          <w:numId w:val="5"/>
        </w:numPr>
      </w:pPr>
      <w:r w:rsidRPr="000C4F52">
        <w:rPr>
          <w:rStyle w:val="Pogrubienie"/>
        </w:rPr>
        <w:t>Najwcześniej ok. 6–7 roku życia</w:t>
      </w:r>
      <w:r w:rsidRPr="000C4F52">
        <w:t>, gdy dziecko zaczyna edukację szkolną i wymaga się od niego większej samokontroli i koncentracji.</w:t>
      </w:r>
    </w:p>
    <w:p w:rsidR="000C4F52" w:rsidRPr="000C4F52" w:rsidRDefault="000C4F52" w:rsidP="000C4F52">
      <w:pPr>
        <w:pStyle w:val="NormalnyWeb"/>
        <w:numPr>
          <w:ilvl w:val="0"/>
          <w:numId w:val="5"/>
        </w:numPr>
      </w:pPr>
      <w:r w:rsidRPr="000C4F52">
        <w:t xml:space="preserve">U młodszych dzieci można </w:t>
      </w:r>
      <w:r w:rsidRPr="000C4F52">
        <w:rPr>
          <w:rStyle w:val="Pogrubienie"/>
        </w:rPr>
        <w:t>obserwować i prowadzić konsultacje rozwojowe</w:t>
      </w:r>
      <w:r w:rsidRPr="000C4F52">
        <w:t xml:space="preserve">, ale formalna diagnoza ADHD jest wiarygodna dopiero wtedy, gdy objawy są </w:t>
      </w:r>
      <w:r w:rsidRPr="000C4F52">
        <w:rPr>
          <w:rStyle w:val="Pogrubienie"/>
        </w:rPr>
        <w:t>utrwalone i nie wynikają z wieku rozwojowego</w:t>
      </w:r>
      <w:r w:rsidRPr="000C4F52">
        <w:t>.</w:t>
      </w:r>
    </w:p>
    <w:p w:rsidR="000C4F52" w:rsidRPr="000C4F52" w:rsidRDefault="000C4F52" w:rsidP="000C4F52">
      <w:pPr>
        <w:pStyle w:val="Nagwek3"/>
      </w:pPr>
      <w:r>
        <w:rPr>
          <w:rFonts w:ascii="Segoe UI Symbol" w:hAnsi="Segoe UI Symbol" w:cs="Segoe UI Symbol"/>
        </w:rPr>
        <w:t>⚖</w:t>
      </w:r>
      <w:bookmarkStart w:id="0" w:name="_GoBack"/>
      <w:bookmarkEnd w:id="0"/>
      <w:r w:rsidRPr="000C4F52">
        <w:t xml:space="preserve"> Co jeszcze warto wziąć pod uwagę:</w:t>
      </w:r>
    </w:p>
    <w:p w:rsidR="000C4F52" w:rsidRPr="000C4F52" w:rsidRDefault="000C4F52" w:rsidP="000C4F52">
      <w:pPr>
        <w:pStyle w:val="NormalnyWeb"/>
        <w:numPr>
          <w:ilvl w:val="0"/>
          <w:numId w:val="6"/>
        </w:numPr>
      </w:pPr>
      <w:r w:rsidRPr="000C4F52">
        <w:t xml:space="preserve">Objawy muszą </w:t>
      </w:r>
      <w:r w:rsidRPr="000C4F52">
        <w:rPr>
          <w:rStyle w:val="Pogrubienie"/>
        </w:rPr>
        <w:t>występować w różnych środowiskach</w:t>
      </w:r>
      <w:r w:rsidRPr="000C4F52">
        <w:t xml:space="preserve"> (np. w domu i w szkole).</w:t>
      </w:r>
    </w:p>
    <w:p w:rsidR="000C4F52" w:rsidRPr="000C4F52" w:rsidRDefault="000C4F52" w:rsidP="000C4F52">
      <w:pPr>
        <w:pStyle w:val="NormalnyWeb"/>
        <w:numPr>
          <w:ilvl w:val="0"/>
          <w:numId w:val="6"/>
        </w:numPr>
      </w:pPr>
      <w:r w:rsidRPr="000C4F52">
        <w:t xml:space="preserve">Diagnoza ADHD jest </w:t>
      </w:r>
      <w:r w:rsidRPr="000C4F52">
        <w:rPr>
          <w:rStyle w:val="Pogrubienie"/>
        </w:rPr>
        <w:t>procesem wieloetapowym</w:t>
      </w:r>
      <w:r w:rsidRPr="000C4F52">
        <w:t xml:space="preserve"> – obejmuje rozmowy z rodzicami i nauczycielami, obserwacje dziecka, testy psychologiczne i oceny lekarskie.</w:t>
      </w:r>
    </w:p>
    <w:p w:rsidR="000C4F52" w:rsidRPr="000C4F52" w:rsidRDefault="000C4F52" w:rsidP="000C4F52">
      <w:pPr>
        <w:pStyle w:val="NormalnyWeb"/>
        <w:numPr>
          <w:ilvl w:val="0"/>
          <w:numId w:val="6"/>
        </w:numPr>
      </w:pPr>
      <w:r w:rsidRPr="000C4F52">
        <w:t>Warto też wykluczyć inne przyczyny: problemy ze snem, zaburzenia lękowe, trudności wzrokowe/słuchowe, sytuacje stresowe w rodzinie.</w:t>
      </w:r>
    </w:p>
    <w:p w:rsidR="000C4F52" w:rsidRPr="000C4F52" w:rsidRDefault="000C4F52" w:rsidP="000C4F52">
      <w:pPr>
        <w:pStyle w:val="Nagwek3"/>
      </w:pPr>
      <w:r w:rsidRPr="000C4F52">
        <w:t>🧩 Gdzie się zgłosić:</w:t>
      </w:r>
    </w:p>
    <w:p w:rsidR="000C4F52" w:rsidRPr="000C4F52" w:rsidRDefault="000C4F52" w:rsidP="000C4F52">
      <w:pPr>
        <w:pStyle w:val="NormalnyWeb"/>
        <w:numPr>
          <w:ilvl w:val="0"/>
          <w:numId w:val="7"/>
        </w:numPr>
      </w:pPr>
      <w:r w:rsidRPr="000C4F52">
        <w:t>Poradnia psychologiczno-pedagogiczna (publiczna lub prywatna),</w:t>
      </w:r>
    </w:p>
    <w:p w:rsidR="000C4F52" w:rsidRPr="000C4F52" w:rsidRDefault="000C4F52" w:rsidP="000C4F52">
      <w:pPr>
        <w:pStyle w:val="NormalnyWeb"/>
        <w:numPr>
          <w:ilvl w:val="0"/>
          <w:numId w:val="7"/>
        </w:numPr>
      </w:pPr>
      <w:r w:rsidRPr="000C4F52">
        <w:t>Psycholog dziecięcy lub psychiatra dziecięcy,</w:t>
      </w:r>
    </w:p>
    <w:p w:rsidR="000C4F52" w:rsidRPr="000C4F52" w:rsidRDefault="000C4F52" w:rsidP="000C4F52">
      <w:pPr>
        <w:pStyle w:val="NormalnyWeb"/>
        <w:numPr>
          <w:ilvl w:val="0"/>
          <w:numId w:val="7"/>
        </w:numPr>
      </w:pPr>
      <w:r w:rsidRPr="000C4F52">
        <w:t>Czasem również neurolog dziecięcy (dla oceny neurobiologicznej).</w:t>
      </w:r>
    </w:p>
    <w:p w:rsidR="000C4F52" w:rsidRPr="000C4F52" w:rsidRDefault="000C4F52" w:rsidP="000C4F52">
      <w:pPr>
        <w:pStyle w:val="NormalnyWeb"/>
      </w:pPr>
      <w:r w:rsidRPr="000C4F52">
        <w:lastRenderedPageBreak/>
        <w:t>P</w:t>
      </w:r>
      <w:r w:rsidRPr="000C4F52">
        <w:t xml:space="preserve">oniżej znajdziesz </w:t>
      </w:r>
      <w:r w:rsidRPr="000C4F52">
        <w:rPr>
          <w:rStyle w:val="Pogrubienie"/>
        </w:rPr>
        <w:t>praktyczną listę objawów ADHD u dzieci</w:t>
      </w:r>
      <w:r w:rsidRPr="000C4F52">
        <w:t>, którą można wykorzystać do obserwacji przed wizytą u specjalisty.</w:t>
      </w:r>
      <w:r w:rsidRPr="000C4F52">
        <w:br/>
        <w:t>Objawy podzielone są na trzy główne grupy zgodnie z klasyfikacjami DSM-5 i ICD-11.</w:t>
      </w:r>
    </w:p>
    <w:p w:rsidR="000C4F52" w:rsidRPr="000C4F52" w:rsidRDefault="000C4F52" w:rsidP="000C4F52">
      <w:pPr>
        <w:pStyle w:val="Nagwek2"/>
        <w:rPr>
          <w:color w:val="auto"/>
        </w:rPr>
      </w:pPr>
      <w:r w:rsidRPr="000C4F52">
        <w:rPr>
          <w:rFonts w:ascii="Calibri Light" w:hAnsi="Calibri Light" w:cs="Calibri Light"/>
          <w:color w:val="auto"/>
        </w:rPr>
        <w:t>🧠</w:t>
      </w:r>
      <w:r w:rsidRPr="000C4F52">
        <w:rPr>
          <w:color w:val="auto"/>
        </w:rPr>
        <w:t xml:space="preserve"> </w:t>
      </w:r>
      <w:r w:rsidRPr="000C4F52">
        <w:rPr>
          <w:rStyle w:val="Pogrubienie"/>
          <w:b w:val="0"/>
          <w:bCs w:val="0"/>
          <w:color w:val="auto"/>
        </w:rPr>
        <w:t>Lista objawów ADHD u dzieci</w:t>
      </w:r>
    </w:p>
    <w:p w:rsidR="000C4F52" w:rsidRPr="000C4F52" w:rsidRDefault="000C4F52" w:rsidP="000C4F52">
      <w:pPr>
        <w:pStyle w:val="Nagwek3"/>
      </w:pPr>
      <w:r w:rsidRPr="000C4F52">
        <w:t>1️</w:t>
      </w:r>
      <w:r w:rsidRPr="000C4F52">
        <w:rPr>
          <w:rFonts w:ascii="Tahoma" w:hAnsi="Tahoma" w:cs="Tahoma"/>
        </w:rPr>
        <w:t>⃣</w:t>
      </w:r>
      <w:r w:rsidRPr="000C4F52">
        <w:t xml:space="preserve"> Zaburzenia koncentracji uwagi (deficyt uwagi)</w:t>
      </w:r>
    </w:p>
    <w:p w:rsidR="000C4F52" w:rsidRPr="000C4F52" w:rsidRDefault="000C4F52" w:rsidP="000C4F52">
      <w:pPr>
        <w:pStyle w:val="NormalnyWeb"/>
      </w:pPr>
      <w:r w:rsidRPr="000C4F52">
        <w:t>Dziecko często: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Ma trudność ze skupieniem się na szczegółach, popełnia błędy z nieuwagi.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Trudno mu utrzymać uwagę podczas zabawy, nauki lub wykonywania zadań.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Wydaje się nie słuchać, gdy się do niego mówi bezpośrednio.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Nie kończy zadań, szybko traci zainteresowanie.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Ma problem z organizacją pracy lub obowiązków.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Unika zadań wymagających dłuższego wysiłku umysłowego (np. lekcje, czytanie).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Gubi potrzebne rzeczy (zeszyty, kredki, ubrania, zabawki).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Łatwo się rozprasza przez bodźce z otoczenia.</w:t>
      </w:r>
    </w:p>
    <w:p w:rsidR="000C4F52" w:rsidRPr="000C4F52" w:rsidRDefault="000C4F52" w:rsidP="000C4F52">
      <w:pPr>
        <w:pStyle w:val="NormalnyWeb"/>
        <w:numPr>
          <w:ilvl w:val="0"/>
          <w:numId w:val="8"/>
        </w:numPr>
      </w:pPr>
      <w:r w:rsidRPr="000C4F52">
        <w:rPr>
          <w:rFonts w:ascii="Segoe UI Symbol" w:hAnsi="Segoe UI Symbol" w:cs="Segoe UI Symbol"/>
        </w:rPr>
        <w:t>❌</w:t>
      </w:r>
      <w:r w:rsidRPr="000C4F52">
        <w:t xml:space="preserve"> Zapomina o codziennych obowiązkach.</w:t>
      </w:r>
    </w:p>
    <w:p w:rsidR="000C4F52" w:rsidRPr="000C4F52" w:rsidRDefault="000C4F52" w:rsidP="000C4F52">
      <w:r w:rsidRPr="000C4F52">
        <w:pict>
          <v:rect id="_x0000_i1025" style="width:0;height:1.5pt" o:hralign="center" o:hrstd="t" o:hr="t" fillcolor="#a0a0a0" stroked="f"/>
        </w:pict>
      </w:r>
    </w:p>
    <w:p w:rsidR="000C4F52" w:rsidRPr="000C4F52" w:rsidRDefault="000C4F52" w:rsidP="000C4F52">
      <w:pPr>
        <w:pStyle w:val="Nagwek3"/>
      </w:pPr>
      <w:r w:rsidRPr="000C4F52">
        <w:t>2️</w:t>
      </w:r>
      <w:r w:rsidRPr="000C4F52">
        <w:rPr>
          <w:rFonts w:ascii="Tahoma" w:hAnsi="Tahoma" w:cs="Tahoma"/>
        </w:rPr>
        <w:t>⃣</w:t>
      </w:r>
      <w:r w:rsidRPr="000C4F52">
        <w:t xml:space="preserve"> Nadpobudliwość (</w:t>
      </w:r>
      <w:proofErr w:type="spellStart"/>
      <w:r w:rsidRPr="000C4F52">
        <w:t>hiperaktywność</w:t>
      </w:r>
      <w:proofErr w:type="spellEnd"/>
      <w:r w:rsidRPr="000C4F52">
        <w:t>)</w:t>
      </w:r>
    </w:p>
    <w:p w:rsidR="000C4F52" w:rsidRPr="000C4F52" w:rsidRDefault="000C4F52" w:rsidP="000C4F52">
      <w:pPr>
        <w:pStyle w:val="NormalnyWeb"/>
      </w:pPr>
      <w:r w:rsidRPr="000C4F52">
        <w:t>Dziecko często: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rPr>
          <w:rFonts w:ascii="Segoe UI Symbol" w:hAnsi="Segoe UI Symbol" w:cs="Segoe UI Symbol"/>
        </w:rPr>
        <w:t>💺</w:t>
      </w:r>
      <w:r w:rsidRPr="000C4F52">
        <w:t xml:space="preserve"> Wierci się, nie potrafi usiedzieć w miejscu.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rPr>
          <w:rFonts w:ascii="Segoe UI Symbol" w:hAnsi="Segoe UI Symbol" w:cs="Segoe UI Symbol"/>
        </w:rPr>
        <w:t>🏃</w:t>
      </w:r>
      <w:r w:rsidRPr="000C4F52">
        <w:t>‍♂️ Wstaje z miejsca w sytuacjach, gdy powinno siedzieć (np. w klasie).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t>🤸‍♀️ Biega lub wspina się w nieodpowiednich sytuacjach.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rPr>
          <w:rFonts w:ascii="Segoe UI Symbol" w:hAnsi="Segoe UI Symbol" w:cs="Segoe UI Symbol"/>
        </w:rPr>
        <w:t>❗</w:t>
      </w:r>
      <w:r w:rsidRPr="000C4F52">
        <w:t xml:space="preserve"> Ma trudność z cichą zabawą lub odpoczynkiem.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rPr>
          <w:rFonts w:ascii="Segoe UI Symbol" w:hAnsi="Segoe UI Symbol" w:cs="Segoe UI Symbol"/>
        </w:rPr>
        <w:t>🗣</w:t>
      </w:r>
      <w:r w:rsidRPr="000C4F52">
        <w:t>️ Mówi bardzo dużo, często głośno.</w:t>
      </w:r>
    </w:p>
    <w:p w:rsidR="000C4F52" w:rsidRPr="000C4F52" w:rsidRDefault="000C4F52" w:rsidP="000C4F52">
      <w:pPr>
        <w:pStyle w:val="NormalnyWeb"/>
        <w:numPr>
          <w:ilvl w:val="0"/>
          <w:numId w:val="9"/>
        </w:numPr>
      </w:pPr>
      <w:r w:rsidRPr="000C4F52">
        <w:rPr>
          <w:rFonts w:ascii="Segoe UI Symbol" w:hAnsi="Segoe UI Symbol" w:cs="Segoe UI Symbol"/>
        </w:rPr>
        <w:t>⚡</w:t>
      </w:r>
      <w:r w:rsidRPr="000C4F52">
        <w:t xml:space="preserve"> Sprawia wrażenie „napędzanego” lub „ciągle w ruchu”.</w:t>
      </w:r>
    </w:p>
    <w:p w:rsidR="000C4F52" w:rsidRPr="000C4F52" w:rsidRDefault="000C4F52" w:rsidP="000C4F52">
      <w:r w:rsidRPr="000C4F52">
        <w:pict>
          <v:rect id="_x0000_i1026" style="width:0;height:1.5pt" o:hralign="center" o:hrstd="t" o:hr="t" fillcolor="#a0a0a0" stroked="f"/>
        </w:pict>
      </w:r>
    </w:p>
    <w:p w:rsidR="000C4F52" w:rsidRPr="000C4F52" w:rsidRDefault="000C4F52" w:rsidP="000C4F52">
      <w:pPr>
        <w:pStyle w:val="Nagwek3"/>
      </w:pPr>
      <w:r w:rsidRPr="000C4F52">
        <w:t>3️</w:t>
      </w:r>
      <w:r w:rsidRPr="000C4F52">
        <w:rPr>
          <w:rFonts w:ascii="Tahoma" w:hAnsi="Tahoma" w:cs="Tahoma"/>
        </w:rPr>
        <w:t>⃣</w:t>
      </w:r>
      <w:r w:rsidRPr="000C4F52">
        <w:t xml:space="preserve"> Impulsywność</w:t>
      </w:r>
    </w:p>
    <w:p w:rsidR="000C4F52" w:rsidRPr="000C4F52" w:rsidRDefault="000C4F52" w:rsidP="000C4F52">
      <w:pPr>
        <w:pStyle w:val="NormalnyWeb"/>
      </w:pPr>
      <w:r w:rsidRPr="000C4F52">
        <w:t>Dziecko często:</w:t>
      </w:r>
    </w:p>
    <w:p w:rsidR="000C4F52" w:rsidRPr="000C4F52" w:rsidRDefault="000C4F52" w:rsidP="000C4F52">
      <w:pPr>
        <w:pStyle w:val="NormalnyWeb"/>
        <w:numPr>
          <w:ilvl w:val="0"/>
          <w:numId w:val="10"/>
        </w:numPr>
      </w:pPr>
      <w:r w:rsidRPr="000C4F52">
        <w:rPr>
          <w:rFonts w:ascii="Segoe UI Symbol" w:hAnsi="Segoe UI Symbol" w:cs="Segoe UI Symbol"/>
        </w:rPr>
        <w:t>🚫</w:t>
      </w:r>
      <w:r w:rsidRPr="000C4F52">
        <w:t xml:space="preserve"> Przerywa rozmowy, wtrąca się, odpowiada zanim pytanie zostanie dokończone.</w:t>
      </w:r>
    </w:p>
    <w:p w:rsidR="000C4F52" w:rsidRPr="000C4F52" w:rsidRDefault="000C4F52" w:rsidP="000C4F52">
      <w:pPr>
        <w:pStyle w:val="NormalnyWeb"/>
        <w:numPr>
          <w:ilvl w:val="0"/>
          <w:numId w:val="10"/>
        </w:numPr>
      </w:pPr>
      <w:r w:rsidRPr="000C4F52">
        <w:t>⏳ Ma problem z czekaniem na swoją kolej (np. w grach, w kolejce).</w:t>
      </w:r>
    </w:p>
    <w:p w:rsidR="000C4F52" w:rsidRPr="000C4F52" w:rsidRDefault="000C4F52" w:rsidP="000C4F52">
      <w:pPr>
        <w:pStyle w:val="NormalnyWeb"/>
        <w:numPr>
          <w:ilvl w:val="0"/>
          <w:numId w:val="10"/>
        </w:numPr>
      </w:pPr>
      <w:r w:rsidRPr="000C4F52">
        <w:rPr>
          <w:rFonts w:ascii="Segoe UI Symbol" w:hAnsi="Segoe UI Symbol" w:cs="Segoe UI Symbol"/>
        </w:rPr>
        <w:t>🔊</w:t>
      </w:r>
      <w:r w:rsidRPr="000C4F52">
        <w:t xml:space="preserve"> Wtrąca się w działania innych dzieci lub dorosłych.</w:t>
      </w:r>
    </w:p>
    <w:p w:rsidR="000C4F52" w:rsidRPr="000C4F52" w:rsidRDefault="000C4F52" w:rsidP="000C4F52">
      <w:pPr>
        <w:pStyle w:val="NormalnyWeb"/>
        <w:numPr>
          <w:ilvl w:val="0"/>
          <w:numId w:val="10"/>
        </w:numPr>
      </w:pPr>
      <w:r w:rsidRPr="000C4F52">
        <w:rPr>
          <w:rFonts w:ascii="Segoe UI Symbol" w:hAnsi="Segoe UI Symbol" w:cs="Segoe UI Symbol"/>
        </w:rPr>
        <w:t>💥</w:t>
      </w:r>
      <w:r w:rsidRPr="000C4F52">
        <w:t xml:space="preserve"> Reaguje impulsywnie – złości się, krzyczy, uderza, zanim zdąży pomyśleć.</w:t>
      </w:r>
    </w:p>
    <w:p w:rsidR="000C4F52" w:rsidRPr="000C4F52" w:rsidRDefault="000C4F52" w:rsidP="000C4F52">
      <w:pPr>
        <w:pStyle w:val="NormalnyWeb"/>
        <w:numPr>
          <w:ilvl w:val="0"/>
          <w:numId w:val="10"/>
        </w:numPr>
      </w:pPr>
      <w:r w:rsidRPr="000C4F52">
        <w:rPr>
          <w:rFonts w:ascii="Segoe UI Symbol" w:hAnsi="Segoe UI Symbol" w:cs="Segoe UI Symbol"/>
        </w:rPr>
        <w:t>😔</w:t>
      </w:r>
      <w:r w:rsidRPr="000C4F52">
        <w:t xml:space="preserve"> Ma trudność z regulacją emocji (łatwo się frustruje, szybko się denerwuje).</w:t>
      </w:r>
    </w:p>
    <w:p w:rsidR="000C4F52" w:rsidRPr="000C4F52" w:rsidRDefault="000C4F52" w:rsidP="000C4F52">
      <w:pPr>
        <w:pStyle w:val="Nagwek2"/>
        <w:rPr>
          <w:color w:val="auto"/>
        </w:rPr>
      </w:pPr>
      <w:r w:rsidRPr="000C4F52">
        <w:rPr>
          <w:rFonts w:ascii="Segoe UI Symbol" w:hAnsi="Segoe UI Symbol" w:cs="Segoe UI Symbol"/>
          <w:color w:val="auto"/>
        </w:rPr>
        <w:lastRenderedPageBreak/>
        <w:t>⚖</w:t>
      </w:r>
      <w:r w:rsidRPr="000C4F52">
        <w:rPr>
          <w:rStyle w:val="Pogrubienie"/>
          <w:b w:val="0"/>
          <w:bCs w:val="0"/>
          <w:color w:val="auto"/>
        </w:rPr>
        <w:t>Kiedy objawy mogą wskazywać na ADHD</w:t>
      </w:r>
    </w:p>
    <w:p w:rsidR="000C4F52" w:rsidRPr="000C4F52" w:rsidRDefault="000C4F52" w:rsidP="000C4F52">
      <w:pPr>
        <w:pStyle w:val="NormalnyWeb"/>
      </w:pPr>
      <w:r w:rsidRPr="000C4F52">
        <w:t>Zwróć uwagę, jeśli:</w:t>
      </w:r>
    </w:p>
    <w:p w:rsidR="000C4F52" w:rsidRPr="000C4F52" w:rsidRDefault="000C4F52" w:rsidP="000C4F52">
      <w:pPr>
        <w:pStyle w:val="NormalnyWeb"/>
        <w:numPr>
          <w:ilvl w:val="0"/>
          <w:numId w:val="11"/>
        </w:numPr>
      </w:pPr>
      <w:r w:rsidRPr="000C4F52">
        <w:t xml:space="preserve">objawy pojawiają się </w:t>
      </w:r>
      <w:r w:rsidRPr="000C4F52">
        <w:rPr>
          <w:rStyle w:val="Pogrubienie"/>
        </w:rPr>
        <w:t>przed 12 rokiem życia</w:t>
      </w:r>
      <w:r w:rsidRPr="000C4F52">
        <w:t>,</w:t>
      </w:r>
    </w:p>
    <w:p w:rsidR="000C4F52" w:rsidRPr="000C4F52" w:rsidRDefault="000C4F52" w:rsidP="000C4F52">
      <w:pPr>
        <w:pStyle w:val="NormalnyWeb"/>
        <w:numPr>
          <w:ilvl w:val="0"/>
          <w:numId w:val="11"/>
        </w:numPr>
      </w:pPr>
      <w:r w:rsidRPr="000C4F52">
        <w:t xml:space="preserve">utrzymują się </w:t>
      </w:r>
      <w:r w:rsidRPr="000C4F52">
        <w:rPr>
          <w:rStyle w:val="Pogrubienie"/>
        </w:rPr>
        <w:t>co najmniej 6 miesięcy</w:t>
      </w:r>
      <w:r w:rsidRPr="000C4F52">
        <w:t>,</w:t>
      </w:r>
    </w:p>
    <w:p w:rsidR="000C4F52" w:rsidRPr="000C4F52" w:rsidRDefault="000C4F52" w:rsidP="000C4F52">
      <w:pPr>
        <w:pStyle w:val="NormalnyWeb"/>
        <w:numPr>
          <w:ilvl w:val="0"/>
          <w:numId w:val="11"/>
        </w:numPr>
      </w:pPr>
      <w:r w:rsidRPr="000C4F52">
        <w:t xml:space="preserve">występują </w:t>
      </w:r>
      <w:r w:rsidRPr="000C4F52">
        <w:rPr>
          <w:rStyle w:val="Pogrubienie"/>
        </w:rPr>
        <w:t>w co najmniej dwóch środowiskach</w:t>
      </w:r>
      <w:r w:rsidRPr="000C4F52">
        <w:t xml:space="preserve"> (np. w domu i w szkole),</w:t>
      </w:r>
    </w:p>
    <w:p w:rsidR="000C4F52" w:rsidRPr="000C4F52" w:rsidRDefault="000C4F52" w:rsidP="000C4F52">
      <w:pPr>
        <w:pStyle w:val="NormalnyWeb"/>
        <w:numPr>
          <w:ilvl w:val="0"/>
          <w:numId w:val="11"/>
        </w:numPr>
      </w:pPr>
      <w:r w:rsidRPr="000C4F52">
        <w:t xml:space="preserve">powodują </w:t>
      </w:r>
      <w:r w:rsidRPr="000C4F52">
        <w:rPr>
          <w:rStyle w:val="Pogrubienie"/>
        </w:rPr>
        <w:t>trudności w nauce, relacjach lub codziennym funkcjonowaniu</w:t>
      </w:r>
      <w:r w:rsidRPr="000C4F52">
        <w:t>.</w:t>
      </w:r>
    </w:p>
    <w:p w:rsidR="000C4F52" w:rsidRPr="000C4F52" w:rsidRDefault="000C4F52" w:rsidP="000C4F52">
      <w:pPr>
        <w:pStyle w:val="Nagwek2"/>
        <w:rPr>
          <w:color w:val="auto"/>
        </w:rPr>
      </w:pPr>
      <w:r w:rsidRPr="000C4F52">
        <w:rPr>
          <w:rFonts w:ascii="Segoe UI Symbol" w:hAnsi="Segoe UI Symbol" w:cs="Segoe UI Symbol"/>
          <w:color w:val="auto"/>
        </w:rPr>
        <w:t>🗒</w:t>
      </w:r>
      <w:r w:rsidRPr="000C4F52">
        <w:rPr>
          <w:rStyle w:val="Pogrubienie"/>
          <w:b w:val="0"/>
          <w:bCs w:val="0"/>
          <w:color w:val="auto"/>
        </w:rPr>
        <w:t>Jak możesz użyć tej listy</w:t>
      </w:r>
    </w:p>
    <w:p w:rsidR="000C4F52" w:rsidRPr="000C4F52" w:rsidRDefault="000C4F52" w:rsidP="000C4F52">
      <w:pPr>
        <w:pStyle w:val="NormalnyWeb"/>
        <w:numPr>
          <w:ilvl w:val="0"/>
          <w:numId w:val="12"/>
        </w:numPr>
      </w:pPr>
      <w:r w:rsidRPr="000C4F52">
        <w:t>Zaznacz objawy, które obserwujesz u dziecka często lub bardzo często.</w:t>
      </w:r>
    </w:p>
    <w:p w:rsidR="000C4F52" w:rsidRPr="000C4F52" w:rsidRDefault="000C4F52" w:rsidP="000C4F52">
      <w:pPr>
        <w:pStyle w:val="NormalnyWeb"/>
        <w:numPr>
          <w:ilvl w:val="0"/>
          <w:numId w:val="12"/>
        </w:numPr>
      </w:pPr>
      <w:r w:rsidRPr="000C4F52">
        <w:t xml:space="preserve">Zanotuj </w:t>
      </w:r>
      <w:r w:rsidRPr="000C4F52">
        <w:rPr>
          <w:rStyle w:val="Pogrubienie"/>
        </w:rPr>
        <w:t>konkretne przykłady sytuacji</w:t>
      </w:r>
      <w:r w:rsidRPr="000C4F52">
        <w:t xml:space="preserve"> (np. „na lekcji wstaje co kilka minut”, „gubi codziennie piórnik”).</w:t>
      </w:r>
    </w:p>
    <w:p w:rsidR="000C4F52" w:rsidRPr="000C4F52" w:rsidRDefault="000C4F52" w:rsidP="000C4F52">
      <w:pPr>
        <w:pStyle w:val="NormalnyWeb"/>
        <w:numPr>
          <w:ilvl w:val="0"/>
          <w:numId w:val="12"/>
        </w:numPr>
      </w:pPr>
      <w:r w:rsidRPr="000C4F52">
        <w:t>Weź notatki ze sobą na wizytę do psychologa lub psychiatry — ułatwią diagnozę.</w:t>
      </w:r>
    </w:p>
    <w:p w:rsidR="00A1343F" w:rsidRPr="000C4F52" w:rsidRDefault="000C4F52"/>
    <w:p w:rsidR="00160084" w:rsidRPr="000C4F52" w:rsidRDefault="00160084">
      <w:r w:rsidRPr="000C4F52">
        <w:t>Październik 2025</w:t>
      </w:r>
    </w:p>
    <w:p w:rsidR="00160084" w:rsidRPr="000C4F52" w:rsidRDefault="00160084">
      <w:r w:rsidRPr="000C4F52">
        <w:t>Anna Grzegorczyk</w:t>
      </w:r>
    </w:p>
    <w:sectPr w:rsidR="00160084" w:rsidRPr="000C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11E"/>
    <w:multiLevelType w:val="multilevel"/>
    <w:tmpl w:val="CCD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E079E"/>
    <w:multiLevelType w:val="multilevel"/>
    <w:tmpl w:val="EB3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EA1"/>
    <w:multiLevelType w:val="multilevel"/>
    <w:tmpl w:val="9A04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642B7"/>
    <w:multiLevelType w:val="multilevel"/>
    <w:tmpl w:val="65FE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25E5C"/>
    <w:multiLevelType w:val="multilevel"/>
    <w:tmpl w:val="8B7E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1573"/>
    <w:multiLevelType w:val="multilevel"/>
    <w:tmpl w:val="056E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26855"/>
    <w:multiLevelType w:val="multilevel"/>
    <w:tmpl w:val="BAD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F4DE6"/>
    <w:multiLevelType w:val="multilevel"/>
    <w:tmpl w:val="4A0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8445C"/>
    <w:multiLevelType w:val="multilevel"/>
    <w:tmpl w:val="9AF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359C5"/>
    <w:multiLevelType w:val="multilevel"/>
    <w:tmpl w:val="551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6167B"/>
    <w:multiLevelType w:val="multilevel"/>
    <w:tmpl w:val="3ED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85144"/>
    <w:multiLevelType w:val="multilevel"/>
    <w:tmpl w:val="E7B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84"/>
    <w:rsid w:val="000C4F52"/>
    <w:rsid w:val="00160084"/>
    <w:rsid w:val="00273D98"/>
    <w:rsid w:val="008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C9DF-D48B-4D34-A9F6-DB594D2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60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F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F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0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0084"/>
    <w:rPr>
      <w:b/>
      <w:bCs/>
    </w:rPr>
  </w:style>
  <w:style w:type="character" w:styleId="Uwydatnienie">
    <w:name w:val="Emphasis"/>
    <w:basedOn w:val="Domylnaczcionkaakapitu"/>
    <w:uiPriority w:val="20"/>
    <w:qFormat/>
    <w:rsid w:val="0016008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F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F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F5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Grzegorczyk</dc:creator>
  <cp:keywords/>
  <dc:description/>
  <cp:lastModifiedBy>Anna Grzegorczyk</cp:lastModifiedBy>
  <cp:revision>2</cp:revision>
  <dcterms:created xsi:type="dcterms:W3CDTF">2025-10-27T10:49:00Z</dcterms:created>
  <dcterms:modified xsi:type="dcterms:W3CDTF">2025-10-27T10:49:00Z</dcterms:modified>
</cp:coreProperties>
</file>