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29686" w14:textId="77777777" w:rsidR="001A2E3A" w:rsidRDefault="00000000">
      <w:pPr>
        <w:pStyle w:val="Textbody"/>
        <w:rPr>
          <w:rFonts w:hint="eastAsia"/>
        </w:rPr>
      </w:pPr>
      <w:r>
        <w:rPr>
          <w:rFonts w:ascii="Calibri" w:hAnsi="Calibri"/>
        </w:rPr>
        <w:t>Autor Małgorzata Szymańska artykuł: sierpień 2025,</w:t>
      </w:r>
    </w:p>
    <w:p w14:paraId="66456CD1" w14:textId="77777777" w:rsidR="001A2E3A" w:rsidRDefault="00000000">
      <w:pPr>
        <w:pStyle w:val="Textbody"/>
        <w:rPr>
          <w:rFonts w:hint="eastAsia"/>
        </w:rPr>
      </w:pPr>
      <w:proofErr w:type="spellStart"/>
      <w:r>
        <w:rPr>
          <w:rFonts w:ascii="Calibri" w:hAnsi="Calibri"/>
        </w:rPr>
        <w:t>Judit</w:t>
      </w:r>
      <w:proofErr w:type="spellEnd"/>
      <w:r>
        <w:rPr>
          <w:rFonts w:ascii="Calibri" w:hAnsi="Calibri"/>
        </w:rPr>
        <w:t xml:space="preserve"> Herman. Trauma od terroru politycznego do przemocy domowej</w:t>
      </w:r>
    </w:p>
    <w:p w14:paraId="106C7B79" w14:textId="77777777" w:rsidR="001A2E3A" w:rsidRDefault="00000000">
      <w:pPr>
        <w:pStyle w:val="Textbody"/>
        <w:rPr>
          <w:rFonts w:hint="eastAsia"/>
        </w:rPr>
      </w:pPr>
      <w:proofErr w:type="spellStart"/>
      <w:r>
        <w:rPr>
          <w:rFonts w:ascii="Calibri" w:hAnsi="Calibri"/>
        </w:rPr>
        <w:t>Rotschild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Cialo</w:t>
      </w:r>
      <w:proofErr w:type="spellEnd"/>
      <w:r>
        <w:rPr>
          <w:rFonts w:ascii="Calibri" w:hAnsi="Calibri"/>
        </w:rPr>
        <w:t xml:space="preserve"> pamięta t 1. t.2</w:t>
      </w:r>
    </w:p>
    <w:p w14:paraId="2CC999DD" w14:textId="77777777" w:rsidR="001A2E3A" w:rsidRDefault="00000000">
      <w:pPr>
        <w:pStyle w:val="Textbody"/>
        <w:jc w:val="center"/>
        <w:rPr>
          <w:rFonts w:hint="eastAsia"/>
          <w:b/>
          <w:bCs/>
        </w:rPr>
      </w:pPr>
      <w:r>
        <w:rPr>
          <w:rFonts w:ascii="Calibri" w:hAnsi="Calibri"/>
          <w:b/>
          <w:bCs/>
        </w:rPr>
        <w:t xml:space="preserve">PTSD a </w:t>
      </w:r>
      <w:proofErr w:type="spellStart"/>
      <w:proofErr w:type="gramStart"/>
      <w:r>
        <w:rPr>
          <w:rFonts w:ascii="Calibri" w:hAnsi="Calibri"/>
          <w:b/>
          <w:bCs/>
        </w:rPr>
        <w:t>cPTSD</w:t>
      </w:r>
      <w:proofErr w:type="spellEnd"/>
      <w:r>
        <w:rPr>
          <w:rFonts w:ascii="Calibri" w:hAnsi="Calibri"/>
          <w:b/>
          <w:bCs/>
        </w:rPr>
        <w:t xml:space="preserve">  czy</w:t>
      </w:r>
      <w:proofErr w:type="gramEnd"/>
      <w:r>
        <w:rPr>
          <w:rFonts w:ascii="Calibri" w:hAnsi="Calibri"/>
          <w:b/>
          <w:bCs/>
        </w:rPr>
        <w:t xml:space="preserve"> warto wiedzieć </w:t>
      </w:r>
      <w:proofErr w:type="gramStart"/>
      <w:r>
        <w:rPr>
          <w:rFonts w:ascii="Calibri" w:hAnsi="Calibri"/>
          <w:b/>
          <w:bCs/>
        </w:rPr>
        <w:t>więcej ???</w:t>
      </w:r>
      <w:proofErr w:type="gramEnd"/>
    </w:p>
    <w:p w14:paraId="4D208302" w14:textId="77777777" w:rsidR="001A2E3A" w:rsidRDefault="00000000">
      <w:pPr>
        <w:pStyle w:val="Textbody"/>
        <w:jc w:val="both"/>
        <w:rPr>
          <w:rFonts w:hint="eastAsia"/>
        </w:rPr>
      </w:pPr>
      <w:r>
        <w:rPr>
          <w:rFonts w:ascii="Calibri" w:hAnsi="Calibri"/>
        </w:rPr>
        <w:tab/>
        <w:t xml:space="preserve">Czy każda trauma prowadzi do zespołu stresu pourazowego? A może objawy, które od lat utrudniają Ci codzienne funkcjonowanie, to coś więcej niż tylko „reakcja na trudne doświadczenie”? Coraz częściej w gabinetach psychologicznych diagnozuje się </w:t>
      </w:r>
      <w:proofErr w:type="spellStart"/>
      <w:r>
        <w:rPr>
          <w:rFonts w:ascii="Calibri" w:hAnsi="Calibri"/>
        </w:rPr>
        <w:t>cPTSD</w:t>
      </w:r>
      <w:proofErr w:type="spellEnd"/>
      <w:r>
        <w:rPr>
          <w:rFonts w:ascii="Calibri" w:hAnsi="Calibri"/>
        </w:rPr>
        <w:t>, czyli złożony zespół stresu pourazowego. Mimo że wciąż mniej znany niż klasyczne PTSD, jego wpływ na życie potrafi być równie, a często nawet bardziej, destrukcyjny.</w:t>
      </w:r>
    </w:p>
    <w:p w14:paraId="734EC7C1" w14:textId="77777777" w:rsidR="001A2E3A" w:rsidRDefault="00000000">
      <w:pPr>
        <w:pStyle w:val="Textbody"/>
        <w:jc w:val="both"/>
        <w:rPr>
          <w:rFonts w:hint="eastAsia"/>
          <w:b/>
          <w:bCs/>
        </w:rPr>
      </w:pPr>
      <w:r>
        <w:rPr>
          <w:rFonts w:ascii="Calibri" w:hAnsi="Calibri"/>
          <w:b/>
          <w:bCs/>
        </w:rPr>
        <w:t>PTSD a </w:t>
      </w:r>
      <w:proofErr w:type="spellStart"/>
      <w:r>
        <w:rPr>
          <w:rFonts w:ascii="Calibri" w:hAnsi="Calibri"/>
          <w:b/>
          <w:bCs/>
        </w:rPr>
        <w:t>cPTSD</w:t>
      </w:r>
      <w:proofErr w:type="spellEnd"/>
      <w:r>
        <w:rPr>
          <w:rFonts w:ascii="Calibri" w:hAnsi="Calibri"/>
          <w:b/>
          <w:bCs/>
        </w:rPr>
        <w:t xml:space="preserve"> – kluczowe różnice</w:t>
      </w:r>
    </w:p>
    <w:p w14:paraId="305223C3" w14:textId="77777777" w:rsidR="001A2E3A" w:rsidRDefault="00000000">
      <w:pPr>
        <w:pStyle w:val="Textbody"/>
        <w:jc w:val="both"/>
        <w:rPr>
          <w:rFonts w:hint="eastAsia"/>
        </w:rPr>
      </w:pPr>
      <w:r>
        <w:rPr>
          <w:rFonts w:ascii="Calibri" w:hAnsi="Calibri"/>
        </w:rPr>
        <w:t>PTSD (Post-</w:t>
      </w:r>
      <w:proofErr w:type="spellStart"/>
      <w:r>
        <w:rPr>
          <w:rFonts w:ascii="Calibri" w:hAnsi="Calibri"/>
        </w:rPr>
        <w:t>Traumatic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Stress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Disorder</w:t>
      </w:r>
      <w:proofErr w:type="spellEnd"/>
      <w:r>
        <w:rPr>
          <w:rFonts w:ascii="Calibri" w:hAnsi="Calibri"/>
        </w:rPr>
        <w:t xml:space="preserve">) zwykle rozwija się w wyniku </w:t>
      </w:r>
      <w:r>
        <w:rPr>
          <w:rStyle w:val="StrongEmphasis"/>
          <w:rFonts w:ascii="Calibri" w:hAnsi="Calibri"/>
          <w:b w:val="0"/>
          <w:bCs w:val="0"/>
        </w:rPr>
        <w:t>pojedynczego, silnie traumatycznego wydarzenia</w:t>
      </w:r>
      <w:r>
        <w:rPr>
          <w:rFonts w:ascii="Calibri" w:hAnsi="Calibri"/>
        </w:rPr>
        <w:t>, takiego jak wypadek, napaść czy katastrofa naturalna. Objawy obejmują m.in. </w:t>
      </w:r>
      <w:proofErr w:type="spellStart"/>
      <w:r>
        <w:rPr>
          <w:rFonts w:ascii="Calibri" w:hAnsi="Calibri"/>
        </w:rPr>
        <w:t>flashbacki</w:t>
      </w:r>
      <w:proofErr w:type="spellEnd"/>
      <w:r>
        <w:rPr>
          <w:rFonts w:ascii="Calibri" w:hAnsi="Calibri"/>
        </w:rPr>
        <w:t>, koszmary, nadmierną czujność czy unikanie sytuacji przypominających o traumie.</w:t>
      </w:r>
    </w:p>
    <w:p w14:paraId="5A32B200" w14:textId="77777777" w:rsidR="001A2E3A" w:rsidRDefault="00000000">
      <w:pPr>
        <w:pStyle w:val="Textbody"/>
        <w:jc w:val="both"/>
        <w:rPr>
          <w:rFonts w:hint="eastAsia"/>
        </w:rPr>
      </w:pPr>
      <w:r>
        <w:rPr>
          <w:rFonts w:ascii="Calibri" w:hAnsi="Calibri"/>
        </w:rPr>
        <w:t xml:space="preserve">Z kolei </w:t>
      </w:r>
      <w:proofErr w:type="spellStart"/>
      <w:r>
        <w:rPr>
          <w:rStyle w:val="StrongEmphasis"/>
          <w:rFonts w:ascii="Calibri" w:hAnsi="Calibri"/>
        </w:rPr>
        <w:t>cPTSD</w:t>
      </w:r>
      <w:proofErr w:type="spellEnd"/>
      <w:r>
        <w:rPr>
          <w:rStyle w:val="StrongEmphasis"/>
          <w:rFonts w:ascii="Calibri" w:hAnsi="Calibri"/>
        </w:rPr>
        <w:t xml:space="preserve"> (</w:t>
      </w:r>
      <w:proofErr w:type="spellStart"/>
      <w:r>
        <w:rPr>
          <w:rStyle w:val="StrongEmphasis"/>
          <w:rFonts w:ascii="Calibri" w:hAnsi="Calibri"/>
        </w:rPr>
        <w:t>Complex</w:t>
      </w:r>
      <w:proofErr w:type="spellEnd"/>
      <w:r>
        <w:rPr>
          <w:rStyle w:val="StrongEmphasis"/>
          <w:rFonts w:ascii="Calibri" w:hAnsi="Calibri"/>
        </w:rPr>
        <w:t xml:space="preserve"> PTSD)</w:t>
      </w:r>
      <w:r>
        <w:rPr>
          <w:rFonts w:ascii="Calibri" w:hAnsi="Calibri"/>
        </w:rPr>
        <w:t xml:space="preserve"> pojawia się na skutek </w:t>
      </w:r>
      <w:r>
        <w:rPr>
          <w:rStyle w:val="StrongEmphasis"/>
          <w:rFonts w:ascii="Calibri" w:hAnsi="Calibri"/>
          <w:b w:val="0"/>
          <w:bCs w:val="0"/>
        </w:rPr>
        <w:t>długotrwałej ekspozycji na stres i przemoc</w:t>
      </w:r>
      <w:r>
        <w:rPr>
          <w:rStyle w:val="StrongEmphasis"/>
          <w:rFonts w:ascii="Calibri" w:hAnsi="Calibri"/>
        </w:rPr>
        <w:t xml:space="preserve"> </w:t>
      </w:r>
      <w:r>
        <w:rPr>
          <w:rStyle w:val="StrongEmphasis"/>
          <w:rFonts w:ascii="Calibri" w:hAnsi="Calibri"/>
          <w:b w:val="0"/>
          <w:bCs w:val="0"/>
        </w:rPr>
        <w:t>psychologiczną, często w dzieciństwie</w:t>
      </w:r>
      <w:r>
        <w:rPr>
          <w:rFonts w:ascii="Calibri" w:hAnsi="Calibri"/>
        </w:rPr>
        <w:t xml:space="preserve">. Może być efektem wychowywania się w rodzinie dysfunkcyjnej, doświadczania przemocy, zaniedbania lub trwającego miesiącami znęcania się psychicznego. W przeciwieństwie do PTSD, </w:t>
      </w:r>
      <w:proofErr w:type="spellStart"/>
      <w:r>
        <w:rPr>
          <w:rStyle w:val="StrongEmphasis"/>
          <w:rFonts w:ascii="Calibri" w:hAnsi="Calibri"/>
        </w:rPr>
        <w:t>cPTSD</w:t>
      </w:r>
      <w:proofErr w:type="spellEnd"/>
      <w:r>
        <w:rPr>
          <w:rStyle w:val="StrongEmphasis"/>
          <w:rFonts w:ascii="Calibri" w:hAnsi="Calibri"/>
        </w:rPr>
        <w:t xml:space="preserve"> </w:t>
      </w:r>
      <w:r>
        <w:rPr>
          <w:rStyle w:val="StrongEmphasis"/>
          <w:rFonts w:ascii="Calibri" w:hAnsi="Calibri"/>
          <w:b w:val="0"/>
          <w:bCs w:val="0"/>
        </w:rPr>
        <w:t>nie jest reakcją na jedno wydarzenie – to odpowiedź na systematyczne poczucie braku bezpieczeństwa</w:t>
      </w:r>
      <w:r>
        <w:rPr>
          <w:rFonts w:ascii="Calibri" w:hAnsi="Calibri"/>
        </w:rPr>
        <w:t>.</w:t>
      </w:r>
    </w:p>
    <w:p w14:paraId="65E392BF" w14:textId="77777777" w:rsidR="001A2E3A" w:rsidRDefault="00000000">
      <w:pPr>
        <w:pStyle w:val="Textbody"/>
        <w:jc w:val="both"/>
        <w:rPr>
          <w:rFonts w:hint="eastAsia"/>
          <w:b/>
          <w:bCs/>
        </w:rPr>
      </w:pPr>
      <w:r>
        <w:rPr>
          <w:rFonts w:ascii="Calibri" w:hAnsi="Calibri"/>
          <w:b/>
          <w:bCs/>
        </w:rPr>
        <w:t xml:space="preserve">Objawy </w:t>
      </w:r>
      <w:proofErr w:type="spellStart"/>
      <w:r>
        <w:rPr>
          <w:rFonts w:ascii="Calibri" w:hAnsi="Calibri"/>
          <w:b/>
          <w:bCs/>
        </w:rPr>
        <w:t>cPTSD</w:t>
      </w:r>
      <w:proofErr w:type="spellEnd"/>
      <w:r>
        <w:rPr>
          <w:rFonts w:ascii="Calibri" w:hAnsi="Calibri"/>
          <w:b/>
          <w:bCs/>
        </w:rPr>
        <w:t xml:space="preserve"> – czego nie wolno ignorować?</w:t>
      </w:r>
    </w:p>
    <w:p w14:paraId="6681A70A" w14:textId="77777777" w:rsidR="001A2E3A" w:rsidRDefault="00000000">
      <w:pPr>
        <w:pStyle w:val="Textbody"/>
        <w:jc w:val="both"/>
        <w:rPr>
          <w:rFonts w:ascii="Calibri" w:hAnsi="Calibri"/>
        </w:rPr>
      </w:pPr>
      <w:r>
        <w:rPr>
          <w:rFonts w:ascii="Calibri" w:hAnsi="Calibri"/>
        </w:rPr>
        <w:t xml:space="preserve">Złożona trauma to nie tylko wspomnienia czy lęk. Objawy </w:t>
      </w:r>
      <w:proofErr w:type="spellStart"/>
      <w:r>
        <w:rPr>
          <w:rFonts w:ascii="Calibri" w:hAnsi="Calibri"/>
        </w:rPr>
        <w:t>cPTSD</w:t>
      </w:r>
      <w:proofErr w:type="spellEnd"/>
      <w:r>
        <w:rPr>
          <w:rFonts w:ascii="Calibri" w:hAnsi="Calibri"/>
        </w:rPr>
        <w:t xml:space="preserve"> bywają trudne do zauważenia, bo często są częścią codziennego funkcjonowania osoby dorosłej. Do najbardziej charakterystycznych sygnałów należą:</w:t>
      </w:r>
    </w:p>
    <w:p w14:paraId="16F21BED" w14:textId="77777777" w:rsidR="001A2E3A" w:rsidRDefault="00000000">
      <w:pPr>
        <w:pStyle w:val="Textbody"/>
        <w:numPr>
          <w:ilvl w:val="0"/>
          <w:numId w:val="1"/>
        </w:numPr>
        <w:spacing w:after="0"/>
        <w:jc w:val="both"/>
        <w:rPr>
          <w:rFonts w:hint="eastAsia"/>
        </w:rPr>
      </w:pPr>
      <w:r>
        <w:rPr>
          <w:rStyle w:val="StrongEmphasis"/>
          <w:rFonts w:ascii="Calibri" w:hAnsi="Calibri"/>
        </w:rPr>
        <w:t>Trudności w regulacji emocji</w:t>
      </w:r>
      <w:r>
        <w:rPr>
          <w:rFonts w:ascii="Calibri" w:hAnsi="Calibri"/>
        </w:rPr>
        <w:t xml:space="preserve"> – wybuchy złości, długotrwały smutek lub napięcie bez wyraźnej przyczyny.</w:t>
      </w:r>
    </w:p>
    <w:p w14:paraId="61261F26" w14:textId="77777777" w:rsidR="001A2E3A" w:rsidRDefault="00000000">
      <w:pPr>
        <w:pStyle w:val="Textbody"/>
        <w:numPr>
          <w:ilvl w:val="0"/>
          <w:numId w:val="1"/>
        </w:numPr>
        <w:spacing w:after="0"/>
        <w:jc w:val="both"/>
        <w:rPr>
          <w:rFonts w:hint="eastAsia"/>
        </w:rPr>
      </w:pPr>
      <w:r>
        <w:rPr>
          <w:rStyle w:val="StrongEmphasis"/>
          <w:rFonts w:ascii="Calibri" w:hAnsi="Calibri"/>
        </w:rPr>
        <w:t>Silne poczucie wstydu i winy</w:t>
      </w:r>
      <w:r>
        <w:rPr>
          <w:rFonts w:ascii="Calibri" w:hAnsi="Calibri"/>
        </w:rPr>
        <w:t xml:space="preserve"> – przekonanie, że „coś jest ze mną nie tak”.</w:t>
      </w:r>
    </w:p>
    <w:p w14:paraId="0E85DCA9" w14:textId="77777777" w:rsidR="001A2E3A" w:rsidRDefault="00000000">
      <w:pPr>
        <w:pStyle w:val="Textbody"/>
        <w:numPr>
          <w:ilvl w:val="0"/>
          <w:numId w:val="1"/>
        </w:numPr>
        <w:spacing w:after="0"/>
        <w:jc w:val="both"/>
        <w:rPr>
          <w:rFonts w:hint="eastAsia"/>
        </w:rPr>
      </w:pPr>
      <w:r>
        <w:rPr>
          <w:rStyle w:val="StrongEmphasis"/>
          <w:rFonts w:ascii="Calibri" w:hAnsi="Calibri"/>
        </w:rPr>
        <w:t>Negatywny obraz siebie</w:t>
      </w:r>
      <w:r>
        <w:rPr>
          <w:rFonts w:ascii="Calibri" w:hAnsi="Calibri"/>
        </w:rPr>
        <w:t xml:space="preserve"> – brak wiary w swoją wartość, problemy z samoakceptacją.</w:t>
      </w:r>
    </w:p>
    <w:p w14:paraId="406EE96E" w14:textId="77777777" w:rsidR="001A2E3A" w:rsidRDefault="00000000">
      <w:pPr>
        <w:pStyle w:val="Textbody"/>
        <w:numPr>
          <w:ilvl w:val="0"/>
          <w:numId w:val="1"/>
        </w:numPr>
        <w:spacing w:after="0"/>
        <w:jc w:val="both"/>
        <w:rPr>
          <w:rFonts w:hint="eastAsia"/>
        </w:rPr>
      </w:pPr>
      <w:r>
        <w:rPr>
          <w:rStyle w:val="StrongEmphasis"/>
          <w:rFonts w:ascii="Calibri" w:hAnsi="Calibri"/>
        </w:rPr>
        <w:t xml:space="preserve">Unikanie relacji lub wchodzenie w toksyczne więzi </w:t>
      </w:r>
      <w:r>
        <w:rPr>
          <w:rFonts w:ascii="Calibri" w:hAnsi="Calibri"/>
        </w:rPr>
        <w:t>– wynikające z braku poczucia bezpieczeństwa.</w:t>
      </w:r>
    </w:p>
    <w:p w14:paraId="79FDF6FA" w14:textId="77777777" w:rsidR="001A2E3A" w:rsidRDefault="00000000">
      <w:pPr>
        <w:pStyle w:val="Textbody"/>
        <w:numPr>
          <w:ilvl w:val="0"/>
          <w:numId w:val="1"/>
        </w:numPr>
        <w:spacing w:after="0"/>
        <w:jc w:val="both"/>
        <w:rPr>
          <w:rFonts w:hint="eastAsia"/>
        </w:rPr>
      </w:pPr>
      <w:r>
        <w:rPr>
          <w:rStyle w:val="StrongEmphasis"/>
          <w:rFonts w:ascii="Calibri" w:hAnsi="Calibri"/>
        </w:rPr>
        <w:t>Poczucie pustki i odrealnienia</w:t>
      </w:r>
      <w:r>
        <w:rPr>
          <w:rFonts w:ascii="Calibri" w:hAnsi="Calibri"/>
        </w:rPr>
        <w:t xml:space="preserve"> – trudności w „byciu tu i teraz”.</w:t>
      </w:r>
    </w:p>
    <w:p w14:paraId="1EF8C2BE" w14:textId="77777777" w:rsidR="001A2E3A" w:rsidRDefault="00000000">
      <w:pPr>
        <w:pStyle w:val="Textbody"/>
        <w:numPr>
          <w:ilvl w:val="0"/>
          <w:numId w:val="1"/>
        </w:numPr>
        <w:jc w:val="both"/>
        <w:rPr>
          <w:rFonts w:hint="eastAsia"/>
        </w:rPr>
      </w:pPr>
      <w:r>
        <w:rPr>
          <w:rStyle w:val="StrongEmphasis"/>
          <w:rFonts w:ascii="Calibri" w:hAnsi="Calibri"/>
        </w:rPr>
        <w:t>Nadwrażliwość na stres</w:t>
      </w:r>
      <w:r>
        <w:rPr>
          <w:rFonts w:ascii="Calibri" w:hAnsi="Calibri"/>
        </w:rPr>
        <w:t xml:space="preserve"> – nawet drobne sytuacje wywołują reakcje lękowe lub złość.</w:t>
      </w:r>
    </w:p>
    <w:p w14:paraId="4853B87B" w14:textId="77777777" w:rsidR="001A2E3A" w:rsidRDefault="00000000">
      <w:pPr>
        <w:pStyle w:val="Textbody"/>
        <w:jc w:val="both"/>
        <w:rPr>
          <w:rFonts w:hint="eastAsia"/>
        </w:rPr>
      </w:pPr>
      <w:r>
        <w:rPr>
          <w:rFonts w:ascii="Calibri" w:hAnsi="Calibri"/>
        </w:rPr>
        <w:t xml:space="preserve">Wielu pacjentów przez lata nie łączy tych objawów z traumą z przeszłości. Często zgłaszają się do psychologa z powodu depresji, problemów w relacjach czy zaburzeń lękowych – nie wiedząc, że ich źródłem może być właśnie </w:t>
      </w:r>
      <w:proofErr w:type="spellStart"/>
      <w:r>
        <w:rPr>
          <w:rStyle w:val="StrongEmphasis"/>
          <w:rFonts w:ascii="Calibri" w:hAnsi="Calibri"/>
        </w:rPr>
        <w:t>cPTSD</w:t>
      </w:r>
      <w:proofErr w:type="spellEnd"/>
      <w:r>
        <w:rPr>
          <w:rFonts w:ascii="Calibri" w:hAnsi="Calibri"/>
        </w:rPr>
        <w:t>.</w:t>
      </w:r>
    </w:p>
    <w:p w14:paraId="4ED92F22" w14:textId="77777777" w:rsidR="001A2E3A" w:rsidRDefault="00000000">
      <w:pPr>
        <w:pStyle w:val="Textbody"/>
        <w:jc w:val="both"/>
        <w:rPr>
          <w:rFonts w:hint="eastAsia"/>
          <w:b/>
          <w:bCs/>
        </w:rPr>
      </w:pPr>
      <w:r>
        <w:rPr>
          <w:rFonts w:ascii="Calibri" w:hAnsi="Calibri"/>
          <w:b/>
          <w:bCs/>
        </w:rPr>
        <w:t>Czy </w:t>
      </w:r>
      <w:proofErr w:type="spellStart"/>
      <w:r>
        <w:rPr>
          <w:rFonts w:ascii="Calibri" w:hAnsi="Calibri"/>
          <w:b/>
          <w:bCs/>
        </w:rPr>
        <w:t>cPTSD</w:t>
      </w:r>
      <w:proofErr w:type="spellEnd"/>
      <w:r>
        <w:rPr>
          <w:rFonts w:ascii="Calibri" w:hAnsi="Calibri"/>
          <w:b/>
          <w:bCs/>
        </w:rPr>
        <w:t xml:space="preserve"> da się leczyć?</w:t>
      </w:r>
    </w:p>
    <w:p w14:paraId="7CF20D21" w14:textId="77777777" w:rsidR="001A2E3A" w:rsidRDefault="00000000">
      <w:pPr>
        <w:pStyle w:val="Textbody"/>
        <w:jc w:val="both"/>
        <w:rPr>
          <w:rFonts w:hint="eastAsia"/>
        </w:rPr>
      </w:pPr>
      <w:r>
        <w:rPr>
          <w:rFonts w:ascii="Calibri" w:hAnsi="Calibri"/>
        </w:rPr>
        <w:t xml:space="preserve">Tak. Choć praca z traumą złożoną wymaga czasu, jest możliwa i skuteczna. </w:t>
      </w:r>
      <w:r>
        <w:rPr>
          <w:rStyle w:val="StrongEmphasis"/>
          <w:rFonts w:ascii="Calibri" w:hAnsi="Calibri"/>
          <w:b w:val="0"/>
          <w:bCs w:val="0"/>
        </w:rPr>
        <w:t>Terapia traumy</w:t>
      </w:r>
      <w:r>
        <w:rPr>
          <w:rFonts w:ascii="Calibri" w:hAnsi="Calibri"/>
        </w:rPr>
        <w:t xml:space="preserve"> oparta na podejściu integracyjnym, terapii schematów, ACT czy psychoterapii somatycznej pomaga </w:t>
      </w:r>
      <w:r>
        <w:rPr>
          <w:rFonts w:ascii="Calibri" w:hAnsi="Calibri"/>
        </w:rPr>
        <w:lastRenderedPageBreak/>
        <w:t>odzyskać kontakt ze sobą, wyregulować układ nerwowy i odbudować poczucie bezpieczeństwa. Dla wielu osób kluczowe jest też doświadczenie relacji terapeutycznej – bezpiecznej, przewidywalnej i wspierającej, co bywa zupełnym przeciwieństwem relacji z dzieciństwa.</w:t>
      </w:r>
    </w:p>
    <w:sectPr w:rsidR="001A2E3A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AA66C" w14:textId="77777777" w:rsidR="00F342F4" w:rsidRDefault="00F342F4">
      <w:pPr>
        <w:rPr>
          <w:rFonts w:hint="eastAsia"/>
        </w:rPr>
      </w:pPr>
      <w:r>
        <w:separator/>
      </w:r>
    </w:p>
  </w:endnote>
  <w:endnote w:type="continuationSeparator" w:id="0">
    <w:p w14:paraId="13338B02" w14:textId="77777777" w:rsidR="00F342F4" w:rsidRDefault="00F342F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Segoe UI Symbol"/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BC096" w14:textId="77777777" w:rsidR="00F342F4" w:rsidRDefault="00F342F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B18945D" w14:textId="77777777" w:rsidR="00F342F4" w:rsidRDefault="00F342F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F23A2"/>
    <w:multiLevelType w:val="multilevel"/>
    <w:tmpl w:val="7B92EFB4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num w:numId="1" w16cid:durableId="796411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A2E3A"/>
    <w:rsid w:val="001A2E3A"/>
    <w:rsid w:val="00E21A98"/>
    <w:rsid w:val="00EE0094"/>
    <w:rsid w:val="00F3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5DCA5"/>
  <w15:docId w15:val="{0EFAC99A-D7E8-4090-AB22-F8105F95E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Osiak</dc:creator>
  <cp:lastModifiedBy>Dariusz Osiak</cp:lastModifiedBy>
  <cp:revision>2</cp:revision>
  <dcterms:created xsi:type="dcterms:W3CDTF">2025-11-06T10:11:00Z</dcterms:created>
  <dcterms:modified xsi:type="dcterms:W3CDTF">2025-11-06T10:11:00Z</dcterms:modified>
</cp:coreProperties>
</file>